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C89" w:rsidRPr="00246E2D" w:rsidRDefault="009A7A7F" w:rsidP="00246E2D">
      <w:pPr>
        <w:pStyle w:val="NoSpacing"/>
        <w:spacing w:line="480" w:lineRule="auto"/>
        <w:jc w:val="center"/>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Organizational Change Management</w:t>
      </w:r>
    </w:p>
    <w:p w:rsidR="00C3561E" w:rsidRPr="00246E2D" w:rsidRDefault="009A7A7F" w:rsidP="00246E2D">
      <w:pPr>
        <w:pStyle w:val="NoSpacing"/>
        <w:spacing w:line="480" w:lineRule="auto"/>
        <w:jc w:val="center"/>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Name</w:t>
      </w:r>
    </w:p>
    <w:p w:rsidR="00C3561E" w:rsidRPr="00246E2D" w:rsidRDefault="009A7A7F" w:rsidP="00246E2D">
      <w:pPr>
        <w:pStyle w:val="NoSpacing"/>
        <w:spacing w:line="480" w:lineRule="auto"/>
        <w:jc w:val="center"/>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Institution</w:t>
      </w:r>
    </w:p>
    <w:p w:rsidR="00BD0C89" w:rsidRPr="00246E2D" w:rsidRDefault="00BD0C89"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771777" w:rsidRPr="00246E2D" w:rsidRDefault="00771777" w:rsidP="00246E2D">
      <w:pPr>
        <w:pStyle w:val="NoSpacing"/>
        <w:spacing w:line="480" w:lineRule="auto"/>
        <w:rPr>
          <w:rFonts w:ascii="Times New Roman" w:hAnsi="Times New Roman" w:cs="Times New Roman"/>
          <w:sz w:val="24"/>
          <w:szCs w:val="24"/>
          <w:shd w:val="clear" w:color="auto" w:fill="FFFFFF"/>
        </w:rPr>
      </w:pPr>
    </w:p>
    <w:p w:rsidR="003F25E8" w:rsidRPr="00246E2D" w:rsidRDefault="009A7A7F" w:rsidP="00246E2D">
      <w:pPr>
        <w:pStyle w:val="NoSpacing"/>
        <w:spacing w:line="480" w:lineRule="auto"/>
        <w:ind w:firstLine="720"/>
        <w:jc w:val="center"/>
        <w:rPr>
          <w:rFonts w:ascii="Times New Roman" w:hAnsi="Times New Roman" w:cs="Times New Roman"/>
          <w:b/>
          <w:sz w:val="24"/>
          <w:szCs w:val="24"/>
          <w:shd w:val="clear" w:color="auto" w:fill="FFFFFF"/>
        </w:rPr>
      </w:pPr>
      <w:r w:rsidRPr="00246E2D">
        <w:rPr>
          <w:rFonts w:ascii="Times New Roman" w:hAnsi="Times New Roman" w:cs="Times New Roman"/>
          <w:b/>
          <w:sz w:val="24"/>
          <w:szCs w:val="24"/>
          <w:shd w:val="clear" w:color="auto" w:fill="FFFFFF"/>
        </w:rPr>
        <w:lastRenderedPageBreak/>
        <w:t>Organizational Change Management</w:t>
      </w:r>
    </w:p>
    <w:p w:rsidR="007C672C" w:rsidRPr="00246E2D" w:rsidRDefault="009A7A7F" w:rsidP="00246E2D">
      <w:pPr>
        <w:pStyle w:val="NoSpacing"/>
        <w:spacing w:line="480" w:lineRule="auto"/>
        <w:ind w:firstLine="720"/>
        <w:rPr>
          <w:rFonts w:ascii="Times New Roman" w:hAnsi="Times New Roman" w:cs="Times New Roman"/>
          <w:sz w:val="24"/>
          <w:szCs w:val="24"/>
        </w:rPr>
      </w:pPr>
      <w:r w:rsidRPr="00246E2D">
        <w:rPr>
          <w:rFonts w:ascii="Times New Roman" w:hAnsi="Times New Roman" w:cs="Times New Roman"/>
          <w:sz w:val="24"/>
          <w:szCs w:val="24"/>
          <w:shd w:val="clear" w:color="auto" w:fill="FFFFFF"/>
        </w:rPr>
        <w:t>Org</w:t>
      </w:r>
      <w:r w:rsidR="00011524" w:rsidRPr="00246E2D">
        <w:rPr>
          <w:rFonts w:ascii="Times New Roman" w:hAnsi="Times New Roman" w:cs="Times New Roman"/>
          <w:sz w:val="24"/>
          <w:szCs w:val="24"/>
          <w:shd w:val="clear" w:color="auto" w:fill="FFFFFF"/>
        </w:rPr>
        <w:t>anizational change management</w:t>
      </w:r>
      <w:r w:rsidR="00FC7CF5" w:rsidRPr="00246E2D">
        <w:rPr>
          <w:rFonts w:ascii="Times New Roman" w:hAnsi="Times New Roman" w:cs="Times New Roman"/>
          <w:sz w:val="24"/>
          <w:szCs w:val="24"/>
          <w:shd w:val="clear" w:color="auto" w:fill="FFFFFF"/>
        </w:rPr>
        <w:t xml:space="preserve"> is a framework for </w:t>
      </w:r>
      <w:r w:rsidR="00FC7CF5" w:rsidRPr="00246E2D">
        <w:rPr>
          <w:rFonts w:ascii="Times New Roman" w:hAnsi="Times New Roman" w:cs="Times New Roman"/>
          <w:bCs/>
          <w:sz w:val="24"/>
          <w:szCs w:val="24"/>
          <w:shd w:val="clear" w:color="auto" w:fill="FFFFFF"/>
        </w:rPr>
        <w:t>managing</w:t>
      </w:r>
      <w:r w:rsidR="00011524" w:rsidRPr="00246E2D">
        <w:rPr>
          <w:rFonts w:ascii="Times New Roman" w:hAnsi="Times New Roman" w:cs="Times New Roman"/>
          <w:sz w:val="24"/>
          <w:szCs w:val="24"/>
          <w:shd w:val="clear" w:color="auto" w:fill="FFFFFF"/>
        </w:rPr>
        <w:t xml:space="preserve"> the outcomes </w:t>
      </w:r>
      <w:r w:rsidR="00FC7CF5" w:rsidRPr="00246E2D">
        <w:rPr>
          <w:rFonts w:ascii="Times New Roman" w:hAnsi="Times New Roman" w:cs="Times New Roman"/>
          <w:sz w:val="24"/>
          <w:szCs w:val="24"/>
          <w:shd w:val="clear" w:color="auto" w:fill="FFFFFF"/>
        </w:rPr>
        <w:t>of new business processes, </w:t>
      </w:r>
      <w:r w:rsidR="00FC7CF5" w:rsidRPr="00246E2D">
        <w:rPr>
          <w:rFonts w:ascii="Times New Roman" w:hAnsi="Times New Roman" w:cs="Times New Roman"/>
          <w:bCs/>
          <w:sz w:val="24"/>
          <w:szCs w:val="24"/>
          <w:shd w:val="clear" w:color="auto" w:fill="FFFFFF"/>
        </w:rPr>
        <w:t>changes</w:t>
      </w:r>
      <w:r w:rsidR="00FC7CF5" w:rsidRPr="00246E2D">
        <w:rPr>
          <w:rFonts w:ascii="Times New Roman" w:hAnsi="Times New Roman" w:cs="Times New Roman"/>
          <w:sz w:val="24"/>
          <w:szCs w:val="24"/>
          <w:shd w:val="clear" w:color="auto" w:fill="FFFFFF"/>
        </w:rPr>
        <w:t> in </w:t>
      </w:r>
      <w:r w:rsidR="00FC7CF5" w:rsidRPr="00246E2D">
        <w:rPr>
          <w:rFonts w:ascii="Times New Roman" w:hAnsi="Times New Roman" w:cs="Times New Roman"/>
          <w:bCs/>
          <w:sz w:val="24"/>
          <w:szCs w:val="24"/>
          <w:shd w:val="clear" w:color="auto" w:fill="FFFFFF"/>
        </w:rPr>
        <w:t>organizational</w:t>
      </w:r>
      <w:r w:rsidR="00FC7CF5" w:rsidRPr="00246E2D">
        <w:rPr>
          <w:rFonts w:ascii="Times New Roman" w:hAnsi="Times New Roman" w:cs="Times New Roman"/>
          <w:sz w:val="24"/>
          <w:szCs w:val="24"/>
          <w:shd w:val="clear" w:color="auto" w:fill="FFFFFF"/>
        </w:rPr>
        <w:t> structure or cultural</w:t>
      </w:r>
      <w:r w:rsidR="00011524" w:rsidRPr="00246E2D">
        <w:rPr>
          <w:rFonts w:ascii="Times New Roman" w:hAnsi="Times New Roman" w:cs="Times New Roman"/>
          <w:sz w:val="24"/>
          <w:szCs w:val="24"/>
          <w:shd w:val="clear" w:color="auto" w:fill="FFFFFF"/>
        </w:rPr>
        <w:t xml:space="preserve"> </w:t>
      </w:r>
      <w:r w:rsidR="00FC7CF5" w:rsidRPr="00246E2D">
        <w:rPr>
          <w:rFonts w:ascii="Times New Roman" w:hAnsi="Times New Roman" w:cs="Times New Roman"/>
          <w:bCs/>
          <w:sz w:val="24"/>
          <w:szCs w:val="24"/>
          <w:shd w:val="clear" w:color="auto" w:fill="FFFFFF"/>
        </w:rPr>
        <w:t>changes</w:t>
      </w:r>
      <w:r w:rsidR="00011524" w:rsidRPr="00246E2D">
        <w:rPr>
          <w:rFonts w:ascii="Times New Roman" w:hAnsi="Times New Roman" w:cs="Times New Roman"/>
          <w:sz w:val="24"/>
          <w:szCs w:val="24"/>
          <w:shd w:val="clear" w:color="auto" w:fill="FFFFFF"/>
        </w:rPr>
        <w:t xml:space="preserve"> within an organization. </w:t>
      </w:r>
      <w:r w:rsidR="000429B0" w:rsidRPr="00246E2D">
        <w:rPr>
          <w:rFonts w:ascii="Times New Roman" w:hAnsi="Times New Roman" w:cs="Times New Roman"/>
          <w:sz w:val="24"/>
          <w:szCs w:val="24"/>
          <w:shd w:val="clear" w:color="auto" w:fill="FFFFFF"/>
        </w:rPr>
        <w:t xml:space="preserve"> Though this fragment is </w:t>
      </w:r>
      <w:r w:rsidR="00BD0C89" w:rsidRPr="00246E2D">
        <w:rPr>
          <w:rFonts w:ascii="Times New Roman" w:hAnsi="Times New Roman" w:cs="Times New Roman"/>
          <w:sz w:val="24"/>
          <w:szCs w:val="24"/>
          <w:shd w:val="clear" w:color="auto" w:fill="FFFFFF"/>
        </w:rPr>
        <w:t>multidimensional</w:t>
      </w:r>
      <w:r w:rsidRPr="00246E2D">
        <w:rPr>
          <w:rFonts w:ascii="Times New Roman" w:hAnsi="Times New Roman" w:cs="Times New Roman"/>
          <w:sz w:val="24"/>
          <w:szCs w:val="24"/>
          <w:shd w:val="clear" w:color="auto" w:fill="FFFFFF"/>
        </w:rPr>
        <w:t xml:space="preserve"> and </w:t>
      </w:r>
      <w:r w:rsidR="00BD0C89" w:rsidRPr="00246E2D">
        <w:rPr>
          <w:rFonts w:ascii="Times New Roman" w:hAnsi="Times New Roman" w:cs="Times New Roman"/>
          <w:sz w:val="24"/>
          <w:szCs w:val="24"/>
          <w:shd w:val="clear" w:color="auto" w:fill="FFFFFF"/>
        </w:rPr>
        <w:t>encompasses</w:t>
      </w:r>
      <w:r w:rsidRPr="00246E2D">
        <w:rPr>
          <w:rFonts w:ascii="Times New Roman" w:hAnsi="Times New Roman" w:cs="Times New Roman"/>
          <w:sz w:val="24"/>
          <w:szCs w:val="24"/>
          <w:shd w:val="clear" w:color="auto" w:fill="FFFFFF"/>
        </w:rPr>
        <w:t xml:space="preserve"> many </w:t>
      </w:r>
      <w:r w:rsidR="00BD0C89" w:rsidRPr="00246E2D">
        <w:rPr>
          <w:rFonts w:ascii="Times New Roman" w:hAnsi="Times New Roman" w:cs="Times New Roman"/>
          <w:sz w:val="24"/>
          <w:szCs w:val="24"/>
          <w:shd w:val="clear" w:color="auto" w:fill="FFFFFF"/>
        </w:rPr>
        <w:t>components</w:t>
      </w:r>
      <w:r w:rsidR="000429B0" w:rsidRPr="00246E2D">
        <w:rPr>
          <w:rFonts w:ascii="Times New Roman" w:hAnsi="Times New Roman" w:cs="Times New Roman"/>
          <w:sz w:val="24"/>
          <w:szCs w:val="24"/>
          <w:shd w:val="clear" w:color="auto" w:fill="FFFFFF"/>
        </w:rPr>
        <w:t>, it</w:t>
      </w:r>
      <w:r w:rsidRPr="00246E2D">
        <w:rPr>
          <w:rFonts w:ascii="Times New Roman" w:hAnsi="Times New Roman" w:cs="Times New Roman"/>
          <w:sz w:val="24"/>
          <w:szCs w:val="24"/>
          <w:shd w:val="clear" w:color="auto" w:fill="FFFFFF"/>
        </w:rPr>
        <w:t xml:space="preserve"> </w:t>
      </w:r>
      <w:r w:rsidR="00814668" w:rsidRPr="00246E2D">
        <w:rPr>
          <w:rFonts w:ascii="Times New Roman" w:hAnsi="Times New Roman" w:cs="Times New Roman"/>
          <w:sz w:val="24"/>
          <w:szCs w:val="24"/>
          <w:shd w:val="clear" w:color="auto" w:fill="FFFFFF"/>
        </w:rPr>
        <w:t>basically</w:t>
      </w:r>
      <w:r w:rsidR="009A040B" w:rsidRPr="00246E2D">
        <w:rPr>
          <w:rFonts w:ascii="Times New Roman" w:hAnsi="Times New Roman" w:cs="Times New Roman"/>
          <w:sz w:val="24"/>
          <w:szCs w:val="24"/>
          <w:shd w:val="clear" w:color="auto" w:fill="FFFFFF"/>
        </w:rPr>
        <w:t xml:space="preserve"> centers on an organization’s</w:t>
      </w:r>
      <w:r w:rsidR="00814668" w:rsidRPr="00246E2D">
        <w:rPr>
          <w:rFonts w:ascii="Times New Roman" w:hAnsi="Times New Roman" w:cs="Times New Roman"/>
          <w:sz w:val="24"/>
          <w:szCs w:val="24"/>
          <w:shd w:val="clear" w:color="auto" w:fill="FFFFFF"/>
        </w:rPr>
        <w:t xml:space="preserve"> </w:t>
      </w:r>
      <w:r w:rsidR="00814668" w:rsidRPr="00246E2D">
        <w:rPr>
          <w:rFonts w:ascii="Times New Roman" w:hAnsi="Times New Roman" w:cs="Times New Roman"/>
          <w:bCs/>
          <w:sz w:val="24"/>
          <w:szCs w:val="24"/>
        </w:rPr>
        <w:t xml:space="preserve">coherent journey towards the </w:t>
      </w:r>
      <w:r w:rsidR="009A040B" w:rsidRPr="00246E2D">
        <w:rPr>
          <w:rFonts w:ascii="Times New Roman" w:hAnsi="Times New Roman" w:cs="Times New Roman"/>
          <w:bCs/>
          <w:sz w:val="24"/>
          <w:szCs w:val="24"/>
        </w:rPr>
        <w:t>realization of its</w:t>
      </w:r>
      <w:r w:rsidR="00814668" w:rsidRPr="00246E2D">
        <w:rPr>
          <w:rFonts w:ascii="Times New Roman" w:hAnsi="Times New Roman" w:cs="Times New Roman"/>
          <w:bCs/>
          <w:sz w:val="24"/>
          <w:szCs w:val="24"/>
        </w:rPr>
        <w:t xml:space="preserve"> strategic goals</w:t>
      </w:r>
      <w:r w:rsidR="0032653D" w:rsidRPr="00246E2D">
        <w:rPr>
          <w:rFonts w:ascii="Times New Roman" w:hAnsi="Times New Roman" w:cs="Times New Roman"/>
          <w:bCs/>
          <w:sz w:val="24"/>
          <w:szCs w:val="24"/>
        </w:rPr>
        <w:t xml:space="preserve"> (</w:t>
      </w:r>
      <w:r w:rsidR="00922085" w:rsidRPr="00246E2D">
        <w:rPr>
          <w:rFonts w:ascii="Times New Roman" w:hAnsi="Times New Roman" w:cs="Times New Roman"/>
          <w:sz w:val="24"/>
          <w:szCs w:val="24"/>
          <w:shd w:val="clear" w:color="auto" w:fill="FFFFFF"/>
        </w:rPr>
        <w:t xml:space="preserve">Cameron </w:t>
      </w:r>
      <w:r w:rsidR="0032653D" w:rsidRPr="00246E2D">
        <w:rPr>
          <w:rFonts w:ascii="Times New Roman" w:hAnsi="Times New Roman" w:cs="Times New Roman"/>
          <w:sz w:val="24"/>
          <w:szCs w:val="24"/>
          <w:shd w:val="clear" w:color="auto" w:fill="FFFFFF"/>
        </w:rPr>
        <w:t>&amp; Gre</w:t>
      </w:r>
      <w:r w:rsidR="00922085" w:rsidRPr="00246E2D">
        <w:rPr>
          <w:rFonts w:ascii="Times New Roman" w:hAnsi="Times New Roman" w:cs="Times New Roman"/>
          <w:sz w:val="24"/>
          <w:szCs w:val="24"/>
          <w:shd w:val="clear" w:color="auto" w:fill="FFFFFF"/>
        </w:rPr>
        <w:t xml:space="preserve">en, </w:t>
      </w:r>
      <w:r w:rsidR="0032653D" w:rsidRPr="00246E2D">
        <w:rPr>
          <w:rFonts w:ascii="Times New Roman" w:hAnsi="Times New Roman" w:cs="Times New Roman"/>
          <w:sz w:val="24"/>
          <w:szCs w:val="24"/>
          <w:shd w:val="clear" w:color="auto" w:fill="FFFFFF"/>
        </w:rPr>
        <w:t>2015)</w:t>
      </w:r>
      <w:r w:rsidR="00814668" w:rsidRPr="00246E2D">
        <w:rPr>
          <w:rFonts w:ascii="Times New Roman" w:hAnsi="Times New Roman" w:cs="Times New Roman"/>
          <w:bCs/>
          <w:sz w:val="24"/>
          <w:szCs w:val="24"/>
        </w:rPr>
        <w:t xml:space="preserve">. </w:t>
      </w:r>
    </w:p>
    <w:p w:rsidR="002F5F86" w:rsidRPr="00246E2D" w:rsidRDefault="009A7A7F" w:rsidP="00246E2D">
      <w:pPr>
        <w:pStyle w:val="NoSpacing"/>
        <w:spacing w:line="480" w:lineRule="auto"/>
        <w:rPr>
          <w:rFonts w:ascii="Times New Roman" w:hAnsi="Times New Roman" w:cs="Times New Roman"/>
          <w:sz w:val="24"/>
          <w:szCs w:val="24"/>
          <w:shd w:val="clear" w:color="auto" w:fill="FFFFFF"/>
        </w:rPr>
      </w:pPr>
      <w:r w:rsidRPr="00246E2D">
        <w:rPr>
          <w:rFonts w:ascii="Times New Roman" w:hAnsi="Times New Roman" w:cs="Times New Roman"/>
          <w:sz w:val="24"/>
          <w:szCs w:val="24"/>
        </w:rPr>
        <w:t xml:space="preserve"> </w:t>
      </w:r>
      <w:r w:rsidR="00771777" w:rsidRPr="00246E2D">
        <w:rPr>
          <w:rFonts w:ascii="Times New Roman" w:hAnsi="Times New Roman" w:cs="Times New Roman"/>
          <w:sz w:val="24"/>
          <w:szCs w:val="24"/>
        </w:rPr>
        <w:tab/>
      </w:r>
      <w:r w:rsidR="007F3EFB" w:rsidRPr="00246E2D">
        <w:rPr>
          <w:rFonts w:ascii="Times New Roman" w:hAnsi="Times New Roman" w:cs="Times New Roman"/>
          <w:sz w:val="24"/>
          <w:szCs w:val="24"/>
        </w:rPr>
        <w:t xml:space="preserve">In today’s competitive business environment, it is certain that </w:t>
      </w:r>
      <w:r w:rsidR="009D6F13" w:rsidRPr="00246E2D">
        <w:rPr>
          <w:rFonts w:ascii="Times New Roman" w:hAnsi="Times New Roman" w:cs="Times New Roman"/>
          <w:sz w:val="24"/>
          <w:szCs w:val="24"/>
          <w:shd w:val="clear" w:color="auto" w:fill="FFFFFF"/>
        </w:rPr>
        <w:t xml:space="preserve">a change in an organization is inevitable. In a wider perspective, </w:t>
      </w:r>
      <w:r w:rsidR="007F3EFB" w:rsidRPr="00246E2D">
        <w:rPr>
          <w:rFonts w:ascii="Times New Roman" w:hAnsi="Times New Roman" w:cs="Times New Roman"/>
          <w:sz w:val="24"/>
          <w:szCs w:val="24"/>
          <w:shd w:val="clear" w:color="auto" w:fill="FFFFFF"/>
        </w:rPr>
        <w:t>the effective management of a change initiative</w:t>
      </w:r>
      <w:r w:rsidR="009D6F13" w:rsidRPr="00246E2D">
        <w:rPr>
          <w:rFonts w:ascii="Times New Roman" w:hAnsi="Times New Roman" w:cs="Times New Roman"/>
          <w:sz w:val="24"/>
          <w:szCs w:val="24"/>
          <w:shd w:val="clear" w:color="auto" w:fill="FFFFFF"/>
        </w:rPr>
        <w:t xml:space="preserve"> in an organization plays a key</w:t>
      </w:r>
      <w:r w:rsidR="007F3EFB" w:rsidRPr="00246E2D">
        <w:rPr>
          <w:rFonts w:ascii="Times New Roman" w:hAnsi="Times New Roman" w:cs="Times New Roman"/>
          <w:sz w:val="24"/>
          <w:szCs w:val="24"/>
          <w:shd w:val="clear" w:color="auto" w:fill="FFFFFF"/>
        </w:rPr>
        <w:t xml:space="preserve"> role in the transformative success</w:t>
      </w:r>
      <w:r w:rsidR="0032653D" w:rsidRPr="00246E2D">
        <w:rPr>
          <w:rFonts w:ascii="Times New Roman" w:hAnsi="Times New Roman" w:cs="Times New Roman"/>
          <w:sz w:val="24"/>
          <w:szCs w:val="24"/>
          <w:shd w:val="clear" w:color="auto" w:fill="FFFFFF"/>
        </w:rPr>
        <w:t xml:space="preserve"> (Lewis, 2019)</w:t>
      </w:r>
      <w:r w:rsidR="007F3EFB" w:rsidRPr="00246E2D">
        <w:rPr>
          <w:rFonts w:ascii="Times New Roman" w:hAnsi="Times New Roman" w:cs="Times New Roman"/>
          <w:sz w:val="24"/>
          <w:szCs w:val="24"/>
          <w:shd w:val="clear" w:color="auto" w:fill="FFFFFF"/>
        </w:rPr>
        <w:t>.</w:t>
      </w:r>
      <w:r w:rsidRPr="00246E2D">
        <w:rPr>
          <w:rFonts w:ascii="Times New Roman" w:hAnsi="Times New Roman" w:cs="Times New Roman"/>
          <w:sz w:val="24"/>
          <w:szCs w:val="24"/>
          <w:shd w:val="clear" w:color="auto" w:fill="FFFFFF"/>
        </w:rPr>
        <w:t xml:space="preserve"> </w:t>
      </w:r>
      <w:r w:rsidR="001E5E04" w:rsidRPr="00246E2D">
        <w:rPr>
          <w:rFonts w:ascii="Times New Roman" w:hAnsi="Times New Roman" w:cs="Times New Roman"/>
          <w:sz w:val="24"/>
          <w:szCs w:val="24"/>
          <w:shd w:val="clear" w:color="auto" w:fill="FFFFFF"/>
        </w:rPr>
        <w:t>Moreover, w</w:t>
      </w:r>
      <w:r w:rsidRPr="00246E2D">
        <w:rPr>
          <w:rFonts w:ascii="Times New Roman" w:hAnsi="Times New Roman" w:cs="Times New Roman"/>
          <w:sz w:val="24"/>
          <w:szCs w:val="24"/>
          <w:shd w:val="clear" w:color="auto" w:fill="FFFFFF"/>
        </w:rPr>
        <w:t xml:space="preserve">ith </w:t>
      </w:r>
      <w:r w:rsidR="001E5E04" w:rsidRPr="00246E2D">
        <w:rPr>
          <w:rFonts w:ascii="Times New Roman" w:hAnsi="Times New Roman" w:cs="Times New Roman"/>
          <w:sz w:val="24"/>
          <w:szCs w:val="24"/>
          <w:shd w:val="clear" w:color="auto" w:fill="FFFFFF"/>
        </w:rPr>
        <w:t xml:space="preserve">change stemming from </w:t>
      </w:r>
      <w:r w:rsidRPr="00246E2D">
        <w:rPr>
          <w:rFonts w:ascii="Times New Roman" w:hAnsi="Times New Roman" w:cs="Times New Roman"/>
          <w:sz w:val="24"/>
          <w:szCs w:val="24"/>
          <w:shd w:val="clear" w:color="auto" w:fill="FFFFFF"/>
        </w:rPr>
        <w:t xml:space="preserve">micro and macro environmental factors surrounding an organization, the possibility of having no change in </w:t>
      </w:r>
      <w:r w:rsidR="00B73612" w:rsidRPr="00246E2D">
        <w:rPr>
          <w:rFonts w:ascii="Times New Roman" w:hAnsi="Times New Roman" w:cs="Times New Roman"/>
          <w:sz w:val="24"/>
          <w:szCs w:val="24"/>
          <w:shd w:val="clear" w:color="auto" w:fill="FFFFFF"/>
        </w:rPr>
        <w:t>organizations</w:t>
      </w:r>
      <w:r w:rsidRPr="00246E2D">
        <w:rPr>
          <w:rFonts w:ascii="Times New Roman" w:hAnsi="Times New Roman" w:cs="Times New Roman"/>
          <w:sz w:val="24"/>
          <w:szCs w:val="24"/>
          <w:shd w:val="clear" w:color="auto" w:fill="FFFFFF"/>
        </w:rPr>
        <w:t xml:space="preserve"> is absolutely void. </w:t>
      </w:r>
    </w:p>
    <w:p w:rsidR="00762B8D" w:rsidRPr="00246E2D" w:rsidRDefault="009A7A7F" w:rsidP="00246E2D">
      <w:pPr>
        <w:pStyle w:val="NoSpacing"/>
        <w:spacing w:line="480" w:lineRule="auto"/>
        <w:rPr>
          <w:rFonts w:ascii="Times New Roman" w:hAnsi="Times New Roman" w:cs="Times New Roman"/>
          <w:sz w:val="24"/>
          <w:szCs w:val="24"/>
          <w:shd w:val="clear" w:color="auto" w:fill="FFFFFF"/>
        </w:rPr>
      </w:pPr>
      <w:bookmarkStart w:id="0" w:name="_GoBack"/>
      <w:bookmarkEnd w:id="0"/>
      <w:r w:rsidRPr="00246E2D">
        <w:rPr>
          <w:rFonts w:ascii="Times New Roman" w:hAnsi="Times New Roman" w:cs="Times New Roman"/>
          <w:sz w:val="24"/>
          <w:szCs w:val="24"/>
          <w:shd w:val="clear" w:color="auto" w:fill="FFFFFF"/>
        </w:rPr>
        <w:t xml:space="preserve"> </w:t>
      </w:r>
      <w:r w:rsidRPr="00246E2D">
        <w:rPr>
          <w:rFonts w:ascii="Times New Roman" w:hAnsi="Times New Roman" w:cs="Times New Roman"/>
          <w:sz w:val="24"/>
          <w:szCs w:val="24"/>
          <w:shd w:val="clear" w:color="auto" w:fill="FFFFFF"/>
        </w:rPr>
        <w:tab/>
        <w:t>Consequently, t</w:t>
      </w:r>
      <w:r w:rsidR="00AD3608" w:rsidRPr="00246E2D">
        <w:rPr>
          <w:rFonts w:ascii="Times New Roman" w:hAnsi="Times New Roman" w:cs="Times New Roman"/>
          <w:sz w:val="24"/>
          <w:szCs w:val="24"/>
          <w:shd w:val="clear" w:color="auto" w:fill="FFFFFF"/>
        </w:rPr>
        <w:t>here has always been a bone of contention on whether the change is best driven by leadership or whether the grass root movement significantly facilitates change. According to many studies carried out in organizations, it is identified that organizational-based change is best driven by leaders. Organizations that have prov</w:t>
      </w:r>
      <w:r w:rsidRPr="00246E2D">
        <w:rPr>
          <w:rFonts w:ascii="Times New Roman" w:hAnsi="Times New Roman" w:cs="Times New Roman"/>
          <w:sz w:val="24"/>
          <w:szCs w:val="24"/>
          <w:shd w:val="clear" w:color="auto" w:fill="FFFFFF"/>
        </w:rPr>
        <w:t xml:space="preserve">ed </w:t>
      </w:r>
      <w:r w:rsidR="003F208D" w:rsidRPr="00246E2D">
        <w:rPr>
          <w:rFonts w:ascii="Times New Roman" w:eastAsia="Times New Roman" w:hAnsi="Times New Roman" w:cs="Times New Roman"/>
          <w:sz w:val="24"/>
          <w:szCs w:val="24"/>
        </w:rPr>
        <w:t>successfully implemented change have all advocated that change initiatives start at the top</w:t>
      </w:r>
      <w:r w:rsidR="009244DD" w:rsidRPr="00246E2D">
        <w:rPr>
          <w:rFonts w:ascii="Times New Roman" w:eastAsia="Times New Roman" w:hAnsi="Times New Roman" w:cs="Times New Roman"/>
          <w:sz w:val="24"/>
          <w:szCs w:val="24"/>
        </w:rPr>
        <w:t xml:space="preserve">; leaders </w:t>
      </w:r>
      <w:r w:rsidR="00980D8C" w:rsidRPr="00246E2D">
        <w:rPr>
          <w:rFonts w:ascii="Times New Roman" w:eastAsia="Times New Roman" w:hAnsi="Times New Roman" w:cs="Times New Roman"/>
          <w:sz w:val="24"/>
          <w:szCs w:val="24"/>
        </w:rPr>
        <w:t>(</w:t>
      </w:r>
      <w:r w:rsidR="00980D8C" w:rsidRPr="00246E2D">
        <w:rPr>
          <w:rFonts w:ascii="Times New Roman" w:hAnsi="Times New Roman" w:cs="Times New Roman"/>
          <w:sz w:val="24"/>
          <w:szCs w:val="24"/>
          <w:shd w:val="clear" w:color="auto" w:fill="FFFFFF"/>
        </w:rPr>
        <w:t xml:space="preserve">Aarons, Ehrhart, </w:t>
      </w:r>
      <w:r w:rsidR="009244DD" w:rsidRPr="00246E2D">
        <w:rPr>
          <w:rFonts w:ascii="Times New Roman" w:hAnsi="Times New Roman" w:cs="Times New Roman"/>
          <w:sz w:val="24"/>
          <w:szCs w:val="24"/>
          <w:shd w:val="clear" w:color="auto" w:fill="FFFFFF"/>
        </w:rPr>
        <w:t xml:space="preserve">Farahnak &amp; Hurlburt, </w:t>
      </w:r>
      <w:r w:rsidR="00980D8C" w:rsidRPr="00246E2D">
        <w:rPr>
          <w:rFonts w:ascii="Times New Roman" w:hAnsi="Times New Roman" w:cs="Times New Roman"/>
          <w:sz w:val="24"/>
          <w:szCs w:val="24"/>
          <w:shd w:val="clear" w:color="auto" w:fill="FFFFFF"/>
        </w:rPr>
        <w:t>2015)</w:t>
      </w:r>
      <w:r w:rsidR="003F208D" w:rsidRPr="00246E2D">
        <w:rPr>
          <w:rFonts w:ascii="Times New Roman" w:eastAsia="Times New Roman" w:hAnsi="Times New Roman" w:cs="Times New Roman"/>
          <w:sz w:val="24"/>
          <w:szCs w:val="24"/>
        </w:rPr>
        <w:t>. Leaders are essential for championing as well as creating a burning platform for the creation of a strong sense of urgency. Leaders are mandated with developing a focused vision and strategy for</w:t>
      </w:r>
      <w:r w:rsidR="002F5F86" w:rsidRPr="00246E2D">
        <w:rPr>
          <w:rFonts w:ascii="Times New Roman" w:eastAsia="Times New Roman" w:hAnsi="Times New Roman" w:cs="Times New Roman"/>
          <w:sz w:val="24"/>
          <w:szCs w:val="24"/>
        </w:rPr>
        <w:t xml:space="preserve"> change that can be easily communicated, easily articulated by significant other leaders down the organization’s leadership hierarchy as well as simple enough for all employees to understand.</w:t>
      </w:r>
      <w:r w:rsidR="002F5F86" w:rsidRPr="00246E2D">
        <w:rPr>
          <w:rFonts w:ascii="Times New Roman" w:hAnsi="Times New Roman" w:cs="Times New Roman"/>
          <w:sz w:val="24"/>
          <w:szCs w:val="24"/>
          <w:shd w:val="clear" w:color="auto" w:fill="FFFFFF"/>
        </w:rPr>
        <w:t xml:space="preserve"> </w:t>
      </w:r>
      <w:r w:rsidRPr="00246E2D">
        <w:rPr>
          <w:rFonts w:ascii="Times New Roman" w:hAnsi="Times New Roman" w:cs="Times New Roman"/>
          <w:sz w:val="24"/>
          <w:szCs w:val="24"/>
          <w:shd w:val="clear" w:color="auto" w:fill="FFFFFF"/>
        </w:rPr>
        <w:t xml:space="preserve">In </w:t>
      </w:r>
      <w:r w:rsidR="00B73612" w:rsidRPr="00246E2D">
        <w:rPr>
          <w:rFonts w:ascii="Times New Roman" w:hAnsi="Times New Roman" w:cs="Times New Roman"/>
          <w:sz w:val="24"/>
          <w:szCs w:val="24"/>
          <w:shd w:val="clear" w:color="auto" w:fill="FFFFFF"/>
        </w:rPr>
        <w:t>a nutshell, leaders are best driving</w:t>
      </w:r>
      <w:r w:rsidRPr="00246E2D">
        <w:rPr>
          <w:rFonts w:ascii="Times New Roman" w:hAnsi="Times New Roman" w:cs="Times New Roman"/>
          <w:sz w:val="24"/>
          <w:szCs w:val="24"/>
          <w:shd w:val="clear" w:color="auto" w:fill="FFFFFF"/>
        </w:rPr>
        <w:t xml:space="preserve"> change because they can mobilize </w:t>
      </w:r>
      <w:r w:rsidR="00B73612" w:rsidRPr="00246E2D">
        <w:rPr>
          <w:rFonts w:ascii="Times New Roman" w:hAnsi="Times New Roman" w:cs="Times New Roman"/>
          <w:sz w:val="24"/>
          <w:szCs w:val="24"/>
          <w:shd w:val="clear" w:color="auto" w:fill="FFFFFF"/>
        </w:rPr>
        <w:t xml:space="preserve">every departmental </w:t>
      </w:r>
      <w:r w:rsidRPr="00246E2D">
        <w:rPr>
          <w:rFonts w:ascii="Times New Roman" w:hAnsi="Times New Roman" w:cs="Times New Roman"/>
          <w:sz w:val="24"/>
          <w:szCs w:val="24"/>
          <w:shd w:val="clear" w:color="auto" w:fill="FFFFFF"/>
        </w:rPr>
        <w:t>head;</w:t>
      </w:r>
      <w:r w:rsidR="00B73612" w:rsidRPr="00246E2D">
        <w:rPr>
          <w:rFonts w:ascii="Times New Roman" w:hAnsi="Times New Roman" w:cs="Times New Roman"/>
          <w:sz w:val="24"/>
          <w:szCs w:val="24"/>
          <w:shd w:val="clear" w:color="auto" w:fill="FFFFFF"/>
        </w:rPr>
        <w:t xml:space="preserve"> they </w:t>
      </w:r>
      <w:r w:rsidRPr="00246E2D">
        <w:rPr>
          <w:rFonts w:ascii="Times New Roman" w:hAnsi="Times New Roman" w:cs="Times New Roman"/>
          <w:sz w:val="24"/>
          <w:szCs w:val="24"/>
          <w:shd w:val="clear" w:color="auto" w:fill="FFFFFF"/>
        </w:rPr>
        <w:t xml:space="preserve">can ensure </w:t>
      </w:r>
      <w:r w:rsidR="00B73612" w:rsidRPr="00246E2D">
        <w:rPr>
          <w:rFonts w:ascii="Times New Roman" w:hAnsi="Times New Roman" w:cs="Times New Roman"/>
          <w:sz w:val="24"/>
          <w:szCs w:val="24"/>
          <w:shd w:val="clear" w:color="auto" w:fill="FFFFFF"/>
        </w:rPr>
        <w:t>employees</w:t>
      </w:r>
      <w:r w:rsidRPr="00246E2D">
        <w:rPr>
          <w:rFonts w:ascii="Times New Roman" w:hAnsi="Times New Roman" w:cs="Times New Roman"/>
          <w:sz w:val="24"/>
          <w:szCs w:val="24"/>
          <w:shd w:val="clear" w:color="auto" w:fill="FFFFFF"/>
        </w:rPr>
        <w:t xml:space="preserve"> </w:t>
      </w:r>
      <w:r w:rsidR="00B73612" w:rsidRPr="00246E2D">
        <w:rPr>
          <w:rFonts w:ascii="Times New Roman" w:hAnsi="Times New Roman" w:cs="Times New Roman"/>
          <w:sz w:val="24"/>
          <w:szCs w:val="24"/>
          <w:shd w:val="clear" w:color="auto" w:fill="FFFFFF"/>
        </w:rPr>
        <w:t xml:space="preserve">are aware of their roles in implementing the change, especially by relentlessly communicating to them regarding the </w:t>
      </w:r>
      <w:r w:rsidR="00B73612" w:rsidRPr="00246E2D">
        <w:rPr>
          <w:rFonts w:ascii="Times New Roman" w:hAnsi="Times New Roman" w:cs="Times New Roman"/>
          <w:sz w:val="24"/>
          <w:szCs w:val="24"/>
          <w:shd w:val="clear" w:color="auto" w:fill="FFFFFF"/>
        </w:rPr>
        <w:lastRenderedPageBreak/>
        <w:t>strategy using every available means of communication until they develop a change-centric mindset.</w:t>
      </w:r>
    </w:p>
    <w:p w:rsidR="00927E12" w:rsidRPr="00246E2D" w:rsidRDefault="009A7A7F" w:rsidP="00246E2D">
      <w:pPr>
        <w:pStyle w:val="NoSpacing"/>
        <w:spacing w:line="480" w:lineRule="auto"/>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 xml:space="preserve"> </w:t>
      </w:r>
      <w:r w:rsidR="00771777" w:rsidRPr="00246E2D">
        <w:rPr>
          <w:rFonts w:ascii="Times New Roman" w:hAnsi="Times New Roman" w:cs="Times New Roman"/>
          <w:sz w:val="24"/>
          <w:szCs w:val="24"/>
          <w:shd w:val="clear" w:color="auto" w:fill="FFFFFF"/>
        </w:rPr>
        <w:tab/>
      </w:r>
      <w:r w:rsidRPr="00246E2D">
        <w:rPr>
          <w:rFonts w:ascii="Times New Roman" w:hAnsi="Times New Roman" w:cs="Times New Roman"/>
          <w:sz w:val="24"/>
          <w:szCs w:val="24"/>
          <w:shd w:val="clear" w:color="auto" w:fill="FFFFFF"/>
        </w:rPr>
        <w:t xml:space="preserve">Subsequently, in every organization focused at implementing change, often resistance </w:t>
      </w:r>
      <w:r w:rsidR="001A6469" w:rsidRPr="00246E2D">
        <w:rPr>
          <w:rFonts w:ascii="Times New Roman" w:hAnsi="Times New Roman" w:cs="Times New Roman"/>
          <w:sz w:val="24"/>
          <w:szCs w:val="24"/>
          <w:shd w:val="clear" w:color="auto" w:fill="FFFFFF"/>
        </w:rPr>
        <w:t xml:space="preserve">to that change often surfaces. </w:t>
      </w:r>
      <w:r w:rsidR="000010AB" w:rsidRPr="00246E2D">
        <w:rPr>
          <w:rFonts w:ascii="Times New Roman" w:hAnsi="Times New Roman" w:cs="Times New Roman"/>
          <w:sz w:val="24"/>
          <w:szCs w:val="24"/>
          <w:shd w:val="clear" w:color="auto" w:fill="FFFFFF"/>
        </w:rPr>
        <w:t>However, often those who resist change, have one or two reasons that conflict with the implementation of that particular change</w:t>
      </w:r>
      <w:r w:rsidR="00C12107" w:rsidRPr="00246E2D">
        <w:rPr>
          <w:rFonts w:ascii="Times New Roman" w:hAnsi="Times New Roman" w:cs="Times New Roman"/>
          <w:sz w:val="24"/>
          <w:szCs w:val="24"/>
          <w:shd w:val="clear" w:color="auto" w:fill="FFFFFF"/>
        </w:rPr>
        <w:t xml:space="preserve"> (Grama &amp; Todericiu, 2016)</w:t>
      </w:r>
      <w:r w:rsidR="000010AB" w:rsidRPr="00246E2D">
        <w:rPr>
          <w:rFonts w:ascii="Times New Roman" w:hAnsi="Times New Roman" w:cs="Times New Roman"/>
          <w:sz w:val="24"/>
          <w:szCs w:val="24"/>
          <w:shd w:val="clear" w:color="auto" w:fill="FFFFFF"/>
        </w:rPr>
        <w:t xml:space="preserve">. </w:t>
      </w:r>
      <w:r w:rsidR="00E62DD4" w:rsidRPr="00246E2D">
        <w:rPr>
          <w:rFonts w:ascii="Times New Roman" w:hAnsi="Times New Roman" w:cs="Times New Roman"/>
          <w:sz w:val="24"/>
          <w:szCs w:val="24"/>
          <w:shd w:val="clear" w:color="auto" w:fill="FFFFFF"/>
        </w:rPr>
        <w:t>Often,</w:t>
      </w:r>
      <w:r w:rsidR="00EF11FD" w:rsidRPr="00246E2D">
        <w:rPr>
          <w:rFonts w:ascii="Times New Roman" w:hAnsi="Times New Roman" w:cs="Times New Roman"/>
          <w:sz w:val="24"/>
          <w:szCs w:val="24"/>
          <w:shd w:val="clear" w:color="auto" w:fill="FFFFFF"/>
        </w:rPr>
        <w:t xml:space="preserve"> when such </w:t>
      </w:r>
      <w:r w:rsidR="00E62DD4" w:rsidRPr="00246E2D">
        <w:rPr>
          <w:rFonts w:ascii="Times New Roman" w:hAnsi="Times New Roman" w:cs="Times New Roman"/>
          <w:sz w:val="24"/>
          <w:szCs w:val="24"/>
          <w:shd w:val="clear" w:color="auto" w:fill="FFFFFF"/>
        </w:rPr>
        <w:t xml:space="preserve">resistances occur, both the parties for and against are consulted </w:t>
      </w:r>
      <w:r w:rsidR="00EF11FD" w:rsidRPr="00246E2D">
        <w:rPr>
          <w:rFonts w:ascii="Times New Roman" w:hAnsi="Times New Roman" w:cs="Times New Roman"/>
          <w:sz w:val="24"/>
          <w:szCs w:val="24"/>
          <w:shd w:val="clear" w:color="auto" w:fill="FFFFFF"/>
        </w:rPr>
        <w:t xml:space="preserve">and an </w:t>
      </w:r>
      <w:r w:rsidR="00C54146" w:rsidRPr="00246E2D">
        <w:rPr>
          <w:rFonts w:ascii="Times New Roman" w:hAnsi="Times New Roman" w:cs="Times New Roman"/>
          <w:sz w:val="24"/>
          <w:szCs w:val="24"/>
          <w:shd w:val="clear" w:color="auto" w:fill="FFFFFF"/>
        </w:rPr>
        <w:t xml:space="preserve">effective change management strategy is developed </w:t>
      </w:r>
      <w:r w:rsidR="007667B0" w:rsidRPr="00246E2D">
        <w:rPr>
          <w:rFonts w:ascii="Times New Roman" w:hAnsi="Times New Roman" w:cs="Times New Roman"/>
          <w:sz w:val="24"/>
          <w:szCs w:val="24"/>
          <w:shd w:val="clear" w:color="auto" w:fill="FFFFFF"/>
        </w:rPr>
        <w:t>to mitigate such resistance. Hence, change cannot be resisted at all costs because it is vital for driving the desired direction of the org</w:t>
      </w:r>
      <w:r w:rsidR="00EE0C06" w:rsidRPr="00246E2D">
        <w:rPr>
          <w:rFonts w:ascii="Times New Roman" w:hAnsi="Times New Roman" w:cs="Times New Roman"/>
          <w:sz w:val="24"/>
          <w:szCs w:val="24"/>
          <w:shd w:val="clear" w:color="auto" w:fill="FFFFFF"/>
        </w:rPr>
        <w:t>anization based on the influence</w:t>
      </w:r>
      <w:r w:rsidR="007667B0" w:rsidRPr="00246E2D">
        <w:rPr>
          <w:rFonts w:ascii="Times New Roman" w:hAnsi="Times New Roman" w:cs="Times New Roman"/>
          <w:sz w:val="24"/>
          <w:szCs w:val="24"/>
          <w:shd w:val="clear" w:color="auto" w:fill="FFFFFF"/>
        </w:rPr>
        <w:t xml:space="preserve">s of the </w:t>
      </w:r>
      <w:r w:rsidR="00EE0C06" w:rsidRPr="00246E2D">
        <w:rPr>
          <w:rFonts w:ascii="Times New Roman" w:hAnsi="Times New Roman" w:cs="Times New Roman"/>
          <w:sz w:val="24"/>
          <w:szCs w:val="24"/>
          <w:shd w:val="clear" w:color="auto" w:fill="FFFFFF"/>
        </w:rPr>
        <w:t xml:space="preserve">organization’s </w:t>
      </w:r>
      <w:r w:rsidR="007667B0" w:rsidRPr="00246E2D">
        <w:rPr>
          <w:rFonts w:ascii="Times New Roman" w:hAnsi="Times New Roman" w:cs="Times New Roman"/>
          <w:sz w:val="24"/>
          <w:szCs w:val="24"/>
          <w:shd w:val="clear" w:color="auto" w:fill="FFFFFF"/>
        </w:rPr>
        <w:t>micro and macro environmental factors</w:t>
      </w:r>
      <w:r w:rsidR="00EE0C06" w:rsidRPr="00246E2D">
        <w:rPr>
          <w:rFonts w:ascii="Times New Roman" w:hAnsi="Times New Roman" w:cs="Times New Roman"/>
          <w:sz w:val="24"/>
          <w:szCs w:val="24"/>
          <w:shd w:val="clear" w:color="auto" w:fill="FFFFFF"/>
        </w:rPr>
        <w:t xml:space="preserve">. Every change is prone to </w:t>
      </w:r>
      <w:r w:rsidR="00771005" w:rsidRPr="00246E2D">
        <w:rPr>
          <w:rFonts w:ascii="Times New Roman" w:hAnsi="Times New Roman" w:cs="Times New Roman"/>
          <w:bCs/>
          <w:sz w:val="24"/>
          <w:szCs w:val="24"/>
          <w:shd w:val="clear" w:color="auto" w:fill="FFFFFF"/>
        </w:rPr>
        <w:t>r</w:t>
      </w:r>
      <w:r w:rsidR="00EE0C06" w:rsidRPr="00246E2D">
        <w:rPr>
          <w:rFonts w:ascii="Times New Roman" w:hAnsi="Times New Roman" w:cs="Times New Roman"/>
          <w:bCs/>
          <w:sz w:val="24"/>
          <w:szCs w:val="24"/>
          <w:shd w:val="clear" w:color="auto" w:fill="FFFFFF"/>
        </w:rPr>
        <w:t>esistance</w:t>
      </w:r>
      <w:r w:rsidR="00771005" w:rsidRPr="00246E2D">
        <w:rPr>
          <w:rFonts w:ascii="Times New Roman" w:hAnsi="Times New Roman" w:cs="Times New Roman"/>
          <w:bCs/>
          <w:sz w:val="24"/>
          <w:szCs w:val="24"/>
          <w:shd w:val="clear" w:color="auto" w:fill="FFFFFF"/>
        </w:rPr>
        <w:t xml:space="preserve"> because it is just </w:t>
      </w:r>
      <w:r w:rsidR="00771005" w:rsidRPr="00246E2D">
        <w:rPr>
          <w:rFonts w:ascii="Times New Roman" w:hAnsi="Times New Roman" w:cs="Times New Roman"/>
          <w:sz w:val="24"/>
          <w:szCs w:val="24"/>
          <w:shd w:val="clear" w:color="auto" w:fill="FFFFFF"/>
        </w:rPr>
        <w:t>a</w:t>
      </w:r>
      <w:r w:rsidR="000010AB" w:rsidRPr="00246E2D">
        <w:rPr>
          <w:rFonts w:ascii="Times New Roman" w:hAnsi="Times New Roman" w:cs="Times New Roman"/>
          <w:sz w:val="24"/>
          <w:szCs w:val="24"/>
          <w:shd w:val="clear" w:color="auto" w:fill="FFFFFF"/>
        </w:rPr>
        <w:t xml:space="preserve"> normal human reaction in times of </w:t>
      </w:r>
      <w:r w:rsidR="00BD29AF" w:rsidRPr="00246E2D">
        <w:rPr>
          <w:rFonts w:ascii="Times New Roman" w:hAnsi="Times New Roman" w:cs="Times New Roman"/>
          <w:bCs/>
          <w:sz w:val="24"/>
          <w:szCs w:val="24"/>
          <w:shd w:val="clear" w:color="auto" w:fill="FFFFFF"/>
        </w:rPr>
        <w:t>change</w:t>
      </w:r>
      <w:r w:rsidR="00BD29AF" w:rsidRPr="00246E2D">
        <w:rPr>
          <w:rFonts w:ascii="Times New Roman" w:hAnsi="Times New Roman" w:cs="Times New Roman"/>
          <w:sz w:val="24"/>
          <w:szCs w:val="24"/>
          <w:shd w:val="clear" w:color="auto" w:fill="FFFFFF"/>
        </w:rPr>
        <w:t>;</w:t>
      </w:r>
      <w:r w:rsidR="000010AB" w:rsidRPr="00246E2D">
        <w:rPr>
          <w:rFonts w:ascii="Times New Roman" w:hAnsi="Times New Roman" w:cs="Times New Roman"/>
          <w:sz w:val="24"/>
          <w:szCs w:val="24"/>
          <w:shd w:val="clear" w:color="auto" w:fill="FFFFFF"/>
        </w:rPr>
        <w:t xml:space="preserve"> </w:t>
      </w:r>
      <w:r w:rsidR="00BD29AF" w:rsidRPr="00246E2D">
        <w:rPr>
          <w:rFonts w:ascii="Times New Roman" w:hAnsi="Times New Roman" w:cs="Times New Roman"/>
          <w:sz w:val="24"/>
          <w:szCs w:val="24"/>
          <w:shd w:val="clear" w:color="auto" w:fill="FFFFFF"/>
        </w:rPr>
        <w:t xml:space="preserve">however, </w:t>
      </w:r>
      <w:r w:rsidR="000010AB" w:rsidRPr="00246E2D">
        <w:rPr>
          <w:rFonts w:ascii="Times New Roman" w:hAnsi="Times New Roman" w:cs="Times New Roman"/>
          <w:sz w:val="24"/>
          <w:szCs w:val="24"/>
          <w:shd w:val="clear" w:color="auto" w:fill="FFFFFF"/>
        </w:rPr>
        <w:t>good </w:t>
      </w:r>
      <w:r w:rsidR="000010AB" w:rsidRPr="00246E2D">
        <w:rPr>
          <w:rFonts w:ascii="Times New Roman" w:hAnsi="Times New Roman" w:cs="Times New Roman"/>
          <w:bCs/>
          <w:sz w:val="24"/>
          <w:szCs w:val="24"/>
          <w:shd w:val="clear" w:color="auto" w:fill="FFFFFF"/>
        </w:rPr>
        <w:t>change</w:t>
      </w:r>
      <w:r w:rsidR="000010AB" w:rsidRPr="00246E2D">
        <w:rPr>
          <w:rFonts w:ascii="Times New Roman" w:hAnsi="Times New Roman" w:cs="Times New Roman"/>
          <w:sz w:val="24"/>
          <w:szCs w:val="24"/>
          <w:shd w:val="clear" w:color="auto" w:fill="FFFFFF"/>
        </w:rPr>
        <w:t> management </w:t>
      </w:r>
      <w:r w:rsidR="000010AB" w:rsidRPr="00246E2D">
        <w:rPr>
          <w:rFonts w:ascii="Times New Roman" w:hAnsi="Times New Roman" w:cs="Times New Roman"/>
          <w:bCs/>
          <w:sz w:val="24"/>
          <w:szCs w:val="24"/>
          <w:shd w:val="clear" w:color="auto" w:fill="FFFFFF"/>
        </w:rPr>
        <w:t>can</w:t>
      </w:r>
      <w:r w:rsidR="00771005" w:rsidRPr="00246E2D">
        <w:rPr>
          <w:rFonts w:ascii="Times New Roman" w:hAnsi="Times New Roman" w:cs="Times New Roman"/>
          <w:sz w:val="24"/>
          <w:szCs w:val="24"/>
          <w:shd w:val="clear" w:color="auto" w:fill="FFFFFF"/>
        </w:rPr>
        <w:t xml:space="preserve"> regulate </w:t>
      </w:r>
      <w:r w:rsidR="00EF11FD" w:rsidRPr="00246E2D">
        <w:rPr>
          <w:rFonts w:ascii="Times New Roman" w:hAnsi="Times New Roman" w:cs="Times New Roman"/>
          <w:sz w:val="24"/>
          <w:szCs w:val="24"/>
          <w:shd w:val="clear" w:color="auto" w:fill="FFFFFF"/>
        </w:rPr>
        <w:t>much of such</w:t>
      </w:r>
      <w:r w:rsidR="000010AB" w:rsidRPr="00246E2D">
        <w:rPr>
          <w:rFonts w:ascii="Times New Roman" w:hAnsi="Times New Roman" w:cs="Times New Roman"/>
          <w:sz w:val="24"/>
          <w:szCs w:val="24"/>
          <w:shd w:val="clear" w:color="auto" w:fill="FFFFFF"/>
        </w:rPr>
        <w:t> </w:t>
      </w:r>
      <w:r w:rsidR="000010AB" w:rsidRPr="00246E2D">
        <w:rPr>
          <w:rFonts w:ascii="Times New Roman" w:hAnsi="Times New Roman" w:cs="Times New Roman"/>
          <w:bCs/>
          <w:sz w:val="24"/>
          <w:szCs w:val="24"/>
          <w:shd w:val="clear" w:color="auto" w:fill="FFFFFF"/>
        </w:rPr>
        <w:t>resistance</w:t>
      </w:r>
      <w:r w:rsidR="000010AB" w:rsidRPr="00246E2D">
        <w:rPr>
          <w:rFonts w:ascii="Times New Roman" w:hAnsi="Times New Roman" w:cs="Times New Roman"/>
          <w:sz w:val="24"/>
          <w:szCs w:val="24"/>
          <w:shd w:val="clear" w:color="auto" w:fill="FFFFFF"/>
        </w:rPr>
        <w:t>.</w:t>
      </w:r>
    </w:p>
    <w:p w:rsidR="00314EA5" w:rsidRPr="00246E2D" w:rsidRDefault="009A7A7F" w:rsidP="00246E2D">
      <w:pPr>
        <w:pStyle w:val="NoSpacing"/>
        <w:spacing w:line="480" w:lineRule="auto"/>
        <w:ind w:firstLine="720"/>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Finally,</w:t>
      </w:r>
      <w:r w:rsidR="00BC169F" w:rsidRPr="00246E2D">
        <w:rPr>
          <w:rFonts w:ascii="Times New Roman" w:hAnsi="Times New Roman" w:cs="Times New Roman"/>
          <w:sz w:val="24"/>
          <w:szCs w:val="24"/>
          <w:shd w:val="clear" w:color="auto" w:fill="FFFFFF"/>
        </w:rPr>
        <w:t xml:space="preserve"> change is a good thing for organizations as it enables them</w:t>
      </w:r>
      <w:r w:rsidRPr="00246E2D">
        <w:rPr>
          <w:rFonts w:ascii="Times New Roman" w:hAnsi="Times New Roman" w:cs="Times New Roman"/>
          <w:sz w:val="24"/>
          <w:szCs w:val="24"/>
          <w:shd w:val="clear" w:color="auto" w:fill="FFFFFF"/>
        </w:rPr>
        <w:t xml:space="preserve"> </w:t>
      </w:r>
      <w:r w:rsidR="00BC169F" w:rsidRPr="00246E2D">
        <w:rPr>
          <w:rFonts w:ascii="Times New Roman" w:hAnsi="Times New Roman" w:cs="Times New Roman"/>
          <w:sz w:val="24"/>
          <w:szCs w:val="24"/>
          <w:shd w:val="clear" w:color="auto" w:fill="FFFFFF"/>
        </w:rPr>
        <w:t xml:space="preserve">to address </w:t>
      </w:r>
      <w:r w:rsidRPr="00246E2D">
        <w:rPr>
          <w:rFonts w:ascii="Times New Roman" w:hAnsi="Times New Roman" w:cs="Times New Roman"/>
          <w:sz w:val="24"/>
          <w:szCs w:val="24"/>
          <w:shd w:val="clear" w:color="auto" w:fill="FFFFFF"/>
        </w:rPr>
        <w:t>dynamic business environments,</w:t>
      </w:r>
      <w:r w:rsidR="00BC169F" w:rsidRPr="00246E2D">
        <w:rPr>
          <w:rFonts w:ascii="Times New Roman" w:hAnsi="Times New Roman" w:cs="Times New Roman"/>
          <w:sz w:val="24"/>
          <w:szCs w:val="24"/>
          <w:shd w:val="clear" w:color="auto" w:fill="FFFFFF"/>
        </w:rPr>
        <w:t xml:space="preserve"> ranging from technology to internal operating needs to finances to politics and many more in the </w:t>
      </w:r>
      <w:r w:rsidR="00BD0215" w:rsidRPr="00246E2D">
        <w:rPr>
          <w:rFonts w:ascii="Times New Roman" w:hAnsi="Times New Roman" w:cs="Times New Roman"/>
          <w:sz w:val="24"/>
          <w:szCs w:val="24"/>
          <w:shd w:val="clear" w:color="auto" w:fill="FFFFFF"/>
        </w:rPr>
        <w:t>realization of an organization’s goals and objectives</w:t>
      </w:r>
      <w:r w:rsidR="00BD29AF" w:rsidRPr="00246E2D">
        <w:rPr>
          <w:rFonts w:ascii="Times New Roman" w:hAnsi="Times New Roman" w:cs="Times New Roman"/>
          <w:sz w:val="24"/>
          <w:szCs w:val="24"/>
          <w:shd w:val="clear" w:color="auto" w:fill="FFFFFF"/>
        </w:rPr>
        <w:t xml:space="preserve"> </w:t>
      </w:r>
      <w:r w:rsidR="006430C6" w:rsidRPr="00246E2D">
        <w:rPr>
          <w:rFonts w:ascii="Times New Roman" w:hAnsi="Times New Roman" w:cs="Times New Roman"/>
          <w:sz w:val="24"/>
          <w:szCs w:val="24"/>
          <w:shd w:val="clear" w:color="auto" w:fill="FFFFFF"/>
        </w:rPr>
        <w:t>(Benn, Edwards, &amp; Williams, 2014)</w:t>
      </w:r>
      <w:r w:rsidR="00BD0215" w:rsidRPr="00246E2D">
        <w:rPr>
          <w:rFonts w:ascii="Times New Roman" w:hAnsi="Times New Roman" w:cs="Times New Roman"/>
          <w:sz w:val="24"/>
          <w:szCs w:val="24"/>
          <w:shd w:val="clear" w:color="auto" w:fill="FFFFFF"/>
        </w:rPr>
        <w:t xml:space="preserve">. However, </w:t>
      </w:r>
      <w:r w:rsidR="00607A25" w:rsidRPr="00246E2D">
        <w:rPr>
          <w:rFonts w:ascii="Times New Roman" w:hAnsi="Times New Roman" w:cs="Times New Roman"/>
          <w:sz w:val="24"/>
          <w:szCs w:val="24"/>
          <w:shd w:val="clear" w:color="auto" w:fill="FFFFFF"/>
        </w:rPr>
        <w:t xml:space="preserve">while </w:t>
      </w:r>
      <w:r w:rsidR="00BD0215" w:rsidRPr="00246E2D">
        <w:rPr>
          <w:rFonts w:ascii="Times New Roman" w:hAnsi="Times New Roman" w:cs="Times New Roman"/>
          <w:sz w:val="24"/>
          <w:szCs w:val="24"/>
          <w:shd w:val="clear" w:color="auto" w:fill="FFFFFF"/>
        </w:rPr>
        <w:t xml:space="preserve">change </w:t>
      </w:r>
      <w:r w:rsidR="00607A25" w:rsidRPr="00246E2D">
        <w:rPr>
          <w:rFonts w:ascii="Times New Roman" w:hAnsi="Times New Roman" w:cs="Times New Roman"/>
          <w:sz w:val="24"/>
          <w:szCs w:val="24"/>
          <w:shd w:val="clear" w:color="auto" w:fill="FFFFFF"/>
        </w:rPr>
        <w:t xml:space="preserve">can often be a good thing, in some circumstances, it is a bad thing. For instance, it sparks fear amongst personnel’s and stakeholders in regards to </w:t>
      </w:r>
      <w:r w:rsidR="0020313E" w:rsidRPr="00246E2D">
        <w:rPr>
          <w:rFonts w:ascii="Times New Roman" w:hAnsi="Times New Roman" w:cs="Times New Roman"/>
          <w:sz w:val="24"/>
          <w:szCs w:val="24"/>
          <w:shd w:val="clear" w:color="auto" w:fill="FFFFFF"/>
        </w:rPr>
        <w:t xml:space="preserve">reduction in pay or benefits, loss of </w:t>
      </w:r>
      <w:r w:rsidR="00BD0215" w:rsidRPr="00246E2D">
        <w:rPr>
          <w:rFonts w:ascii="Times New Roman" w:hAnsi="Times New Roman" w:cs="Times New Roman"/>
          <w:sz w:val="24"/>
          <w:szCs w:val="24"/>
          <w:shd w:val="clear" w:color="auto" w:fill="FFFFFF"/>
        </w:rPr>
        <w:t>job</w:t>
      </w:r>
      <w:r w:rsidR="0020313E" w:rsidRPr="00246E2D">
        <w:rPr>
          <w:rFonts w:ascii="Times New Roman" w:hAnsi="Times New Roman" w:cs="Times New Roman"/>
          <w:sz w:val="24"/>
          <w:szCs w:val="24"/>
          <w:shd w:val="clear" w:color="auto" w:fill="FFFFFF"/>
        </w:rPr>
        <w:t xml:space="preserve">s; hiring of </w:t>
      </w:r>
      <w:r w:rsidR="00BD0215" w:rsidRPr="00246E2D">
        <w:rPr>
          <w:rFonts w:ascii="Times New Roman" w:hAnsi="Times New Roman" w:cs="Times New Roman"/>
          <w:sz w:val="24"/>
          <w:szCs w:val="24"/>
          <w:shd w:val="clear" w:color="auto" w:fill="FFFFFF"/>
        </w:rPr>
        <w:t>new manager</w:t>
      </w:r>
      <w:r w:rsidR="0020313E" w:rsidRPr="00246E2D">
        <w:rPr>
          <w:rFonts w:ascii="Times New Roman" w:hAnsi="Times New Roman" w:cs="Times New Roman"/>
          <w:sz w:val="24"/>
          <w:szCs w:val="24"/>
          <w:shd w:val="clear" w:color="auto" w:fill="FFFFFF"/>
        </w:rPr>
        <w:t>s; team restructures</w:t>
      </w:r>
      <w:r w:rsidR="00BD0215" w:rsidRPr="00246E2D">
        <w:rPr>
          <w:rFonts w:ascii="Times New Roman" w:hAnsi="Times New Roman" w:cs="Times New Roman"/>
          <w:sz w:val="24"/>
          <w:szCs w:val="24"/>
          <w:shd w:val="clear" w:color="auto" w:fill="FFFFFF"/>
        </w:rPr>
        <w:t>; company-wide layoffs;</w:t>
      </w:r>
      <w:r w:rsidR="005226CA" w:rsidRPr="00246E2D">
        <w:rPr>
          <w:rFonts w:ascii="Times New Roman" w:hAnsi="Times New Roman" w:cs="Times New Roman"/>
          <w:sz w:val="24"/>
          <w:szCs w:val="24"/>
          <w:shd w:val="clear" w:color="auto" w:fill="FFFFFF"/>
        </w:rPr>
        <w:t xml:space="preserve"> among others. However,</w:t>
      </w:r>
      <w:r w:rsidR="005241DB" w:rsidRPr="00246E2D">
        <w:rPr>
          <w:rFonts w:ascii="Times New Roman" w:hAnsi="Times New Roman" w:cs="Times New Roman"/>
          <w:sz w:val="24"/>
          <w:szCs w:val="24"/>
          <w:shd w:val="clear" w:color="auto" w:fill="FFFFFF"/>
        </w:rPr>
        <w:t xml:space="preserve"> change remains to</w:t>
      </w:r>
      <w:r w:rsidR="005226CA" w:rsidRPr="00246E2D">
        <w:rPr>
          <w:rFonts w:ascii="Times New Roman" w:hAnsi="Times New Roman" w:cs="Times New Roman"/>
          <w:sz w:val="24"/>
          <w:szCs w:val="24"/>
          <w:shd w:val="clear" w:color="auto" w:fill="FFFFFF"/>
        </w:rPr>
        <w:t xml:space="preserve"> a good thing for organizations to prosper </w:t>
      </w:r>
      <w:r w:rsidR="005241DB" w:rsidRPr="00246E2D">
        <w:rPr>
          <w:rFonts w:ascii="Times New Roman" w:hAnsi="Times New Roman" w:cs="Times New Roman"/>
          <w:sz w:val="24"/>
          <w:szCs w:val="24"/>
          <w:shd w:val="clear" w:color="auto" w:fill="FFFFFF"/>
        </w:rPr>
        <w:t xml:space="preserve">including maintaining corporate sustainability </w:t>
      </w:r>
      <w:r w:rsidR="005226CA" w:rsidRPr="00246E2D">
        <w:rPr>
          <w:rFonts w:ascii="Times New Roman" w:hAnsi="Times New Roman" w:cs="Times New Roman"/>
          <w:sz w:val="24"/>
          <w:szCs w:val="24"/>
          <w:shd w:val="clear" w:color="auto" w:fill="FFFFFF"/>
        </w:rPr>
        <w:t>if the change management is managed effectively.</w:t>
      </w:r>
    </w:p>
    <w:p w:rsidR="00B54F39" w:rsidRPr="00246E2D" w:rsidRDefault="00B54F39" w:rsidP="00246E2D">
      <w:pPr>
        <w:pStyle w:val="NoSpacing"/>
        <w:spacing w:line="480" w:lineRule="auto"/>
        <w:ind w:firstLine="720"/>
        <w:rPr>
          <w:rFonts w:ascii="Times New Roman" w:hAnsi="Times New Roman" w:cs="Times New Roman"/>
          <w:sz w:val="24"/>
          <w:szCs w:val="24"/>
          <w:shd w:val="clear" w:color="auto" w:fill="FFFFFF"/>
        </w:rPr>
      </w:pPr>
    </w:p>
    <w:p w:rsidR="00B54F39" w:rsidRPr="00246E2D" w:rsidRDefault="00B54F39" w:rsidP="00246E2D">
      <w:pPr>
        <w:pStyle w:val="NoSpacing"/>
        <w:spacing w:line="480" w:lineRule="auto"/>
        <w:ind w:firstLine="720"/>
        <w:rPr>
          <w:rFonts w:ascii="Times New Roman" w:hAnsi="Times New Roman" w:cs="Times New Roman"/>
          <w:sz w:val="24"/>
          <w:szCs w:val="24"/>
          <w:shd w:val="clear" w:color="auto" w:fill="FFFFFF"/>
        </w:rPr>
      </w:pPr>
    </w:p>
    <w:p w:rsidR="00B54F39" w:rsidRPr="00246E2D" w:rsidRDefault="00B54F39" w:rsidP="00246E2D">
      <w:pPr>
        <w:pStyle w:val="NoSpacing"/>
        <w:spacing w:line="480" w:lineRule="auto"/>
        <w:jc w:val="center"/>
        <w:rPr>
          <w:rFonts w:ascii="Times New Roman" w:hAnsi="Times New Roman" w:cs="Times New Roman"/>
          <w:sz w:val="24"/>
          <w:szCs w:val="24"/>
          <w:shd w:val="clear" w:color="auto" w:fill="FFFFFF"/>
        </w:rPr>
      </w:pPr>
    </w:p>
    <w:p w:rsidR="005241DB" w:rsidRPr="00246E2D" w:rsidRDefault="00B54F39" w:rsidP="00246E2D">
      <w:pPr>
        <w:pStyle w:val="NoSpacing"/>
        <w:spacing w:line="480" w:lineRule="auto"/>
        <w:jc w:val="center"/>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lastRenderedPageBreak/>
        <w:t>References</w:t>
      </w:r>
    </w:p>
    <w:p w:rsidR="00246E2D" w:rsidRPr="00246E2D" w:rsidRDefault="00246E2D" w:rsidP="00246E2D">
      <w:pPr>
        <w:spacing w:line="480" w:lineRule="auto"/>
        <w:ind w:left="720" w:hanging="720"/>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 xml:space="preserve">Aarons, G. A., </w:t>
      </w:r>
      <w:proofErr w:type="spellStart"/>
      <w:r w:rsidRPr="00246E2D">
        <w:rPr>
          <w:rFonts w:ascii="Times New Roman" w:hAnsi="Times New Roman" w:cs="Times New Roman"/>
          <w:sz w:val="24"/>
          <w:szCs w:val="24"/>
          <w:shd w:val="clear" w:color="auto" w:fill="FFFFFF"/>
        </w:rPr>
        <w:t>Ehrhart</w:t>
      </w:r>
      <w:proofErr w:type="spellEnd"/>
      <w:r w:rsidRPr="00246E2D">
        <w:rPr>
          <w:rFonts w:ascii="Times New Roman" w:hAnsi="Times New Roman" w:cs="Times New Roman"/>
          <w:sz w:val="24"/>
          <w:szCs w:val="24"/>
          <w:shd w:val="clear" w:color="auto" w:fill="FFFFFF"/>
        </w:rPr>
        <w:t xml:space="preserve">, M. G., </w:t>
      </w:r>
      <w:proofErr w:type="spellStart"/>
      <w:r w:rsidRPr="00246E2D">
        <w:rPr>
          <w:rFonts w:ascii="Times New Roman" w:hAnsi="Times New Roman" w:cs="Times New Roman"/>
          <w:sz w:val="24"/>
          <w:szCs w:val="24"/>
          <w:shd w:val="clear" w:color="auto" w:fill="FFFFFF"/>
        </w:rPr>
        <w:t>Farahnak</w:t>
      </w:r>
      <w:proofErr w:type="spellEnd"/>
      <w:r w:rsidRPr="00246E2D">
        <w:rPr>
          <w:rFonts w:ascii="Times New Roman" w:hAnsi="Times New Roman" w:cs="Times New Roman"/>
          <w:sz w:val="24"/>
          <w:szCs w:val="24"/>
          <w:shd w:val="clear" w:color="auto" w:fill="FFFFFF"/>
        </w:rPr>
        <w:t xml:space="preserve">, L. R., &amp; </w:t>
      </w:r>
      <w:proofErr w:type="spellStart"/>
      <w:r w:rsidRPr="00246E2D">
        <w:rPr>
          <w:rFonts w:ascii="Times New Roman" w:hAnsi="Times New Roman" w:cs="Times New Roman"/>
          <w:sz w:val="24"/>
          <w:szCs w:val="24"/>
          <w:shd w:val="clear" w:color="auto" w:fill="FFFFFF"/>
        </w:rPr>
        <w:t>Hurlburt</w:t>
      </w:r>
      <w:proofErr w:type="spellEnd"/>
      <w:r w:rsidRPr="00246E2D">
        <w:rPr>
          <w:rFonts w:ascii="Times New Roman" w:hAnsi="Times New Roman" w:cs="Times New Roman"/>
          <w:sz w:val="24"/>
          <w:szCs w:val="24"/>
          <w:shd w:val="clear" w:color="auto" w:fill="FFFFFF"/>
        </w:rPr>
        <w:t>, M. S. (2015). Leadership and organizational change for implementation (LOCI): a randomized mixed method pilot study of a leadership and organization development intervention for evidence-based practice implementation. </w:t>
      </w:r>
      <w:proofErr w:type="gramStart"/>
      <w:r w:rsidRPr="00246E2D">
        <w:rPr>
          <w:rFonts w:ascii="Times New Roman" w:hAnsi="Times New Roman" w:cs="Times New Roman"/>
          <w:i/>
          <w:iCs/>
          <w:sz w:val="24"/>
          <w:szCs w:val="24"/>
          <w:shd w:val="clear" w:color="auto" w:fill="FFFFFF"/>
        </w:rPr>
        <w:t>Implementation Science</w:t>
      </w:r>
      <w:r w:rsidRPr="00246E2D">
        <w:rPr>
          <w:rFonts w:ascii="Times New Roman" w:hAnsi="Times New Roman" w:cs="Times New Roman"/>
          <w:sz w:val="24"/>
          <w:szCs w:val="24"/>
          <w:shd w:val="clear" w:color="auto" w:fill="FFFFFF"/>
        </w:rPr>
        <w:t>, </w:t>
      </w:r>
      <w:r w:rsidRPr="00246E2D">
        <w:rPr>
          <w:rFonts w:ascii="Times New Roman" w:hAnsi="Times New Roman" w:cs="Times New Roman"/>
          <w:i/>
          <w:iCs/>
          <w:sz w:val="24"/>
          <w:szCs w:val="24"/>
          <w:shd w:val="clear" w:color="auto" w:fill="FFFFFF"/>
        </w:rPr>
        <w:t>10</w:t>
      </w:r>
      <w:r w:rsidRPr="00246E2D">
        <w:rPr>
          <w:rFonts w:ascii="Times New Roman" w:hAnsi="Times New Roman" w:cs="Times New Roman"/>
          <w:sz w:val="24"/>
          <w:szCs w:val="24"/>
          <w:shd w:val="clear" w:color="auto" w:fill="FFFFFF"/>
        </w:rPr>
        <w:t>(1), 11.</w:t>
      </w:r>
      <w:proofErr w:type="gramEnd"/>
    </w:p>
    <w:p w:rsidR="00246E2D" w:rsidRPr="00246E2D" w:rsidRDefault="00246E2D" w:rsidP="00246E2D">
      <w:pPr>
        <w:spacing w:line="480" w:lineRule="auto"/>
        <w:ind w:left="720" w:hanging="720"/>
        <w:rPr>
          <w:rFonts w:ascii="Times New Roman" w:hAnsi="Times New Roman" w:cs="Times New Roman"/>
          <w:sz w:val="24"/>
          <w:szCs w:val="24"/>
          <w:shd w:val="clear" w:color="auto" w:fill="FFFFFF"/>
        </w:rPr>
      </w:pPr>
      <w:proofErr w:type="gramStart"/>
      <w:r w:rsidRPr="00246E2D">
        <w:rPr>
          <w:rFonts w:ascii="Times New Roman" w:hAnsi="Times New Roman" w:cs="Times New Roman"/>
          <w:sz w:val="24"/>
          <w:szCs w:val="24"/>
          <w:shd w:val="clear" w:color="auto" w:fill="FFFFFF"/>
        </w:rPr>
        <w:t>Benn, S., Edwards, M., &amp; Williams, T. (2014).</w:t>
      </w:r>
      <w:proofErr w:type="gramEnd"/>
      <w:r w:rsidRPr="00246E2D">
        <w:rPr>
          <w:rFonts w:ascii="Times New Roman" w:hAnsi="Times New Roman" w:cs="Times New Roman"/>
          <w:sz w:val="24"/>
          <w:szCs w:val="24"/>
          <w:shd w:val="clear" w:color="auto" w:fill="FFFFFF"/>
        </w:rPr>
        <w:t> </w:t>
      </w:r>
      <w:proofErr w:type="gramStart"/>
      <w:r w:rsidRPr="00246E2D">
        <w:rPr>
          <w:rFonts w:ascii="Times New Roman" w:hAnsi="Times New Roman" w:cs="Times New Roman"/>
          <w:i/>
          <w:iCs/>
          <w:sz w:val="24"/>
          <w:szCs w:val="24"/>
          <w:shd w:val="clear" w:color="auto" w:fill="FFFFFF"/>
        </w:rPr>
        <w:t>Organizational change for corporate sustainability</w:t>
      </w:r>
      <w:r w:rsidRPr="00246E2D">
        <w:rPr>
          <w:rFonts w:ascii="Times New Roman" w:hAnsi="Times New Roman" w:cs="Times New Roman"/>
          <w:sz w:val="24"/>
          <w:szCs w:val="24"/>
          <w:shd w:val="clear" w:color="auto" w:fill="FFFFFF"/>
        </w:rPr>
        <w:t>.</w:t>
      </w:r>
      <w:proofErr w:type="gramEnd"/>
      <w:r w:rsidRPr="00246E2D">
        <w:rPr>
          <w:rFonts w:ascii="Times New Roman" w:hAnsi="Times New Roman" w:cs="Times New Roman"/>
          <w:sz w:val="24"/>
          <w:szCs w:val="24"/>
          <w:shd w:val="clear" w:color="auto" w:fill="FFFFFF"/>
        </w:rPr>
        <w:t xml:space="preserve"> </w:t>
      </w:r>
      <w:proofErr w:type="spellStart"/>
      <w:proofErr w:type="gramStart"/>
      <w:r w:rsidRPr="00246E2D">
        <w:rPr>
          <w:rFonts w:ascii="Times New Roman" w:hAnsi="Times New Roman" w:cs="Times New Roman"/>
          <w:sz w:val="24"/>
          <w:szCs w:val="24"/>
          <w:shd w:val="clear" w:color="auto" w:fill="FFFFFF"/>
        </w:rPr>
        <w:t>Routledge</w:t>
      </w:r>
      <w:proofErr w:type="spellEnd"/>
      <w:r w:rsidRPr="00246E2D">
        <w:rPr>
          <w:rFonts w:ascii="Times New Roman" w:hAnsi="Times New Roman" w:cs="Times New Roman"/>
          <w:sz w:val="24"/>
          <w:szCs w:val="24"/>
          <w:shd w:val="clear" w:color="auto" w:fill="FFFFFF"/>
        </w:rPr>
        <w:t>.</w:t>
      </w:r>
      <w:proofErr w:type="gramEnd"/>
    </w:p>
    <w:p w:rsidR="00246E2D" w:rsidRPr="00246E2D" w:rsidRDefault="00246E2D" w:rsidP="00246E2D">
      <w:pPr>
        <w:spacing w:line="480" w:lineRule="auto"/>
        <w:ind w:left="720" w:hanging="720"/>
        <w:rPr>
          <w:rFonts w:ascii="Times New Roman" w:hAnsi="Times New Roman" w:cs="Times New Roman"/>
          <w:sz w:val="24"/>
          <w:szCs w:val="24"/>
        </w:rPr>
      </w:pPr>
      <w:proofErr w:type="gramStart"/>
      <w:r w:rsidRPr="00246E2D">
        <w:rPr>
          <w:rFonts w:ascii="Times New Roman" w:hAnsi="Times New Roman" w:cs="Times New Roman"/>
          <w:sz w:val="24"/>
          <w:szCs w:val="24"/>
          <w:shd w:val="clear" w:color="auto" w:fill="FFFFFF"/>
        </w:rPr>
        <w:t>Cameron, E., &amp; Green, M. (2015).</w:t>
      </w:r>
      <w:proofErr w:type="gramEnd"/>
      <w:r w:rsidRPr="00246E2D">
        <w:rPr>
          <w:rFonts w:ascii="Times New Roman" w:hAnsi="Times New Roman" w:cs="Times New Roman"/>
          <w:sz w:val="24"/>
          <w:szCs w:val="24"/>
          <w:shd w:val="clear" w:color="auto" w:fill="FFFFFF"/>
        </w:rPr>
        <w:t> </w:t>
      </w:r>
      <w:proofErr w:type="gramStart"/>
      <w:r w:rsidRPr="00246E2D">
        <w:rPr>
          <w:rFonts w:ascii="Times New Roman" w:hAnsi="Times New Roman" w:cs="Times New Roman"/>
          <w:i/>
          <w:iCs/>
          <w:sz w:val="24"/>
          <w:szCs w:val="24"/>
          <w:shd w:val="clear" w:color="auto" w:fill="FFFFFF"/>
        </w:rPr>
        <w:t>Making sense of change management: A complete guide to the models, tools and techniques of organizational change</w:t>
      </w:r>
      <w:r w:rsidRPr="00246E2D">
        <w:rPr>
          <w:rFonts w:ascii="Times New Roman" w:hAnsi="Times New Roman" w:cs="Times New Roman"/>
          <w:sz w:val="24"/>
          <w:szCs w:val="24"/>
          <w:shd w:val="clear" w:color="auto" w:fill="FFFFFF"/>
        </w:rPr>
        <w:t>.</w:t>
      </w:r>
      <w:proofErr w:type="gramEnd"/>
      <w:r w:rsidRPr="00246E2D">
        <w:rPr>
          <w:rFonts w:ascii="Times New Roman" w:hAnsi="Times New Roman" w:cs="Times New Roman"/>
          <w:sz w:val="24"/>
          <w:szCs w:val="24"/>
          <w:shd w:val="clear" w:color="auto" w:fill="FFFFFF"/>
        </w:rPr>
        <w:t xml:space="preserve"> </w:t>
      </w:r>
      <w:proofErr w:type="spellStart"/>
      <w:proofErr w:type="gramStart"/>
      <w:r w:rsidRPr="00246E2D">
        <w:rPr>
          <w:rFonts w:ascii="Times New Roman" w:hAnsi="Times New Roman" w:cs="Times New Roman"/>
          <w:sz w:val="24"/>
          <w:szCs w:val="24"/>
          <w:shd w:val="clear" w:color="auto" w:fill="FFFFFF"/>
        </w:rPr>
        <w:t>Kogan</w:t>
      </w:r>
      <w:proofErr w:type="spellEnd"/>
      <w:r w:rsidRPr="00246E2D">
        <w:rPr>
          <w:rFonts w:ascii="Times New Roman" w:hAnsi="Times New Roman" w:cs="Times New Roman"/>
          <w:sz w:val="24"/>
          <w:szCs w:val="24"/>
          <w:shd w:val="clear" w:color="auto" w:fill="FFFFFF"/>
        </w:rPr>
        <w:t xml:space="preserve"> Page Publishers.</w:t>
      </w:r>
      <w:proofErr w:type="gramEnd"/>
    </w:p>
    <w:p w:rsidR="00246E2D" w:rsidRPr="00246E2D" w:rsidRDefault="00246E2D" w:rsidP="00246E2D">
      <w:pPr>
        <w:spacing w:line="480" w:lineRule="auto"/>
        <w:ind w:left="720" w:hanging="720"/>
        <w:rPr>
          <w:rFonts w:ascii="Times New Roman" w:hAnsi="Times New Roman" w:cs="Times New Roman"/>
          <w:sz w:val="24"/>
          <w:szCs w:val="24"/>
          <w:shd w:val="clear" w:color="auto" w:fill="FFFFFF"/>
        </w:rPr>
      </w:pPr>
      <w:proofErr w:type="spellStart"/>
      <w:proofErr w:type="gramStart"/>
      <w:r w:rsidRPr="00246E2D">
        <w:rPr>
          <w:rFonts w:ascii="Times New Roman" w:hAnsi="Times New Roman" w:cs="Times New Roman"/>
          <w:sz w:val="24"/>
          <w:szCs w:val="24"/>
          <w:shd w:val="clear" w:color="auto" w:fill="FFFFFF"/>
        </w:rPr>
        <w:t>Grama</w:t>
      </w:r>
      <w:proofErr w:type="spellEnd"/>
      <w:r w:rsidRPr="00246E2D">
        <w:rPr>
          <w:rFonts w:ascii="Times New Roman" w:hAnsi="Times New Roman" w:cs="Times New Roman"/>
          <w:sz w:val="24"/>
          <w:szCs w:val="24"/>
          <w:shd w:val="clear" w:color="auto" w:fill="FFFFFF"/>
        </w:rPr>
        <w:t xml:space="preserve">, B., &amp; </w:t>
      </w:r>
      <w:proofErr w:type="spellStart"/>
      <w:r w:rsidRPr="00246E2D">
        <w:rPr>
          <w:rFonts w:ascii="Times New Roman" w:hAnsi="Times New Roman" w:cs="Times New Roman"/>
          <w:sz w:val="24"/>
          <w:szCs w:val="24"/>
          <w:shd w:val="clear" w:color="auto" w:fill="FFFFFF"/>
        </w:rPr>
        <w:t>Todericiu</w:t>
      </w:r>
      <w:proofErr w:type="spellEnd"/>
      <w:r w:rsidRPr="00246E2D">
        <w:rPr>
          <w:rFonts w:ascii="Times New Roman" w:hAnsi="Times New Roman" w:cs="Times New Roman"/>
          <w:sz w:val="24"/>
          <w:szCs w:val="24"/>
          <w:shd w:val="clear" w:color="auto" w:fill="FFFFFF"/>
        </w:rPr>
        <w:t>, R. (2016).</w:t>
      </w:r>
      <w:proofErr w:type="gramEnd"/>
      <w:r w:rsidRPr="00246E2D">
        <w:rPr>
          <w:rFonts w:ascii="Times New Roman" w:hAnsi="Times New Roman" w:cs="Times New Roman"/>
          <w:sz w:val="24"/>
          <w:szCs w:val="24"/>
          <w:shd w:val="clear" w:color="auto" w:fill="FFFFFF"/>
        </w:rPr>
        <w:t xml:space="preserve"> </w:t>
      </w:r>
      <w:proofErr w:type="gramStart"/>
      <w:r w:rsidRPr="00246E2D">
        <w:rPr>
          <w:rFonts w:ascii="Times New Roman" w:hAnsi="Times New Roman" w:cs="Times New Roman"/>
          <w:sz w:val="24"/>
          <w:szCs w:val="24"/>
          <w:shd w:val="clear" w:color="auto" w:fill="FFFFFF"/>
        </w:rPr>
        <w:t>Change, resistance to change and organizational cynicism.</w:t>
      </w:r>
      <w:proofErr w:type="gramEnd"/>
      <w:r w:rsidRPr="00246E2D">
        <w:rPr>
          <w:rFonts w:ascii="Times New Roman" w:hAnsi="Times New Roman" w:cs="Times New Roman"/>
          <w:sz w:val="24"/>
          <w:szCs w:val="24"/>
          <w:shd w:val="clear" w:color="auto" w:fill="FFFFFF"/>
        </w:rPr>
        <w:t> </w:t>
      </w:r>
      <w:r w:rsidRPr="00246E2D">
        <w:rPr>
          <w:rFonts w:ascii="Times New Roman" w:hAnsi="Times New Roman" w:cs="Times New Roman"/>
          <w:i/>
          <w:iCs/>
          <w:sz w:val="24"/>
          <w:szCs w:val="24"/>
          <w:shd w:val="clear" w:color="auto" w:fill="FFFFFF"/>
        </w:rPr>
        <w:t>Studies in Business and Economics</w:t>
      </w:r>
      <w:r w:rsidRPr="00246E2D">
        <w:rPr>
          <w:rFonts w:ascii="Times New Roman" w:hAnsi="Times New Roman" w:cs="Times New Roman"/>
          <w:sz w:val="24"/>
          <w:szCs w:val="24"/>
          <w:shd w:val="clear" w:color="auto" w:fill="FFFFFF"/>
        </w:rPr>
        <w:t>, </w:t>
      </w:r>
      <w:r w:rsidRPr="00246E2D">
        <w:rPr>
          <w:rFonts w:ascii="Times New Roman" w:hAnsi="Times New Roman" w:cs="Times New Roman"/>
          <w:i/>
          <w:iCs/>
          <w:sz w:val="24"/>
          <w:szCs w:val="24"/>
          <w:shd w:val="clear" w:color="auto" w:fill="FFFFFF"/>
        </w:rPr>
        <w:t>11</w:t>
      </w:r>
      <w:r w:rsidRPr="00246E2D">
        <w:rPr>
          <w:rFonts w:ascii="Times New Roman" w:hAnsi="Times New Roman" w:cs="Times New Roman"/>
          <w:sz w:val="24"/>
          <w:szCs w:val="24"/>
          <w:shd w:val="clear" w:color="auto" w:fill="FFFFFF"/>
        </w:rPr>
        <w:t>(3), 47-54.</w:t>
      </w:r>
    </w:p>
    <w:p w:rsidR="00246E2D" w:rsidRPr="00246E2D" w:rsidRDefault="00246E2D" w:rsidP="00246E2D">
      <w:pPr>
        <w:spacing w:line="480" w:lineRule="auto"/>
        <w:ind w:left="720" w:hanging="720"/>
        <w:rPr>
          <w:rFonts w:ascii="Times New Roman" w:hAnsi="Times New Roman" w:cs="Times New Roman"/>
          <w:sz w:val="24"/>
          <w:szCs w:val="24"/>
          <w:shd w:val="clear" w:color="auto" w:fill="FFFFFF"/>
        </w:rPr>
      </w:pPr>
      <w:r w:rsidRPr="00246E2D">
        <w:rPr>
          <w:rFonts w:ascii="Times New Roman" w:hAnsi="Times New Roman" w:cs="Times New Roman"/>
          <w:sz w:val="24"/>
          <w:szCs w:val="24"/>
          <w:shd w:val="clear" w:color="auto" w:fill="FFFFFF"/>
        </w:rPr>
        <w:t>Lewis, L. (2019). </w:t>
      </w:r>
      <w:r w:rsidRPr="00246E2D">
        <w:rPr>
          <w:rFonts w:ascii="Times New Roman" w:hAnsi="Times New Roman" w:cs="Times New Roman"/>
          <w:i/>
          <w:iCs/>
          <w:sz w:val="24"/>
          <w:szCs w:val="24"/>
          <w:shd w:val="clear" w:color="auto" w:fill="FFFFFF"/>
        </w:rPr>
        <w:t>Organizational change: Creating change through strategic communication</w:t>
      </w:r>
      <w:r w:rsidRPr="00246E2D">
        <w:rPr>
          <w:rFonts w:ascii="Times New Roman" w:hAnsi="Times New Roman" w:cs="Times New Roman"/>
          <w:sz w:val="24"/>
          <w:szCs w:val="24"/>
          <w:shd w:val="clear" w:color="auto" w:fill="FFFFFF"/>
        </w:rPr>
        <w:t xml:space="preserve">. </w:t>
      </w:r>
      <w:proofErr w:type="gramStart"/>
      <w:r w:rsidRPr="00246E2D">
        <w:rPr>
          <w:rFonts w:ascii="Times New Roman" w:hAnsi="Times New Roman" w:cs="Times New Roman"/>
          <w:sz w:val="24"/>
          <w:szCs w:val="24"/>
          <w:shd w:val="clear" w:color="auto" w:fill="FFFFFF"/>
        </w:rPr>
        <w:t>Wiley-Blackwell.</w:t>
      </w:r>
      <w:proofErr w:type="gramEnd"/>
    </w:p>
    <w:p w:rsidR="007C672C" w:rsidRPr="00246E2D" w:rsidRDefault="007C672C" w:rsidP="00246E2D">
      <w:pPr>
        <w:pStyle w:val="NoSpacing"/>
        <w:spacing w:line="480" w:lineRule="auto"/>
        <w:rPr>
          <w:rFonts w:ascii="Times New Roman" w:hAnsi="Times New Roman" w:cs="Times New Roman"/>
          <w:sz w:val="24"/>
          <w:szCs w:val="24"/>
        </w:rPr>
      </w:pPr>
    </w:p>
    <w:sectPr w:rsidR="007C672C" w:rsidRPr="00246E2D" w:rsidSect="00C356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A7F" w:rsidRDefault="009A7A7F">
      <w:pPr>
        <w:spacing w:after="0" w:line="240" w:lineRule="auto"/>
      </w:pPr>
      <w:r>
        <w:separator/>
      </w:r>
    </w:p>
  </w:endnote>
  <w:endnote w:type="continuationSeparator" w:id="0">
    <w:p w:rsidR="009A7A7F" w:rsidRDefault="009A7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A7F" w:rsidRDefault="009A7A7F">
      <w:pPr>
        <w:spacing w:after="0" w:line="240" w:lineRule="auto"/>
      </w:pPr>
      <w:r>
        <w:separator/>
      </w:r>
    </w:p>
  </w:footnote>
  <w:footnote w:type="continuationSeparator" w:id="0">
    <w:p w:rsidR="009A7A7F" w:rsidRDefault="009A7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61E" w:rsidRPr="005241DB" w:rsidRDefault="009A7A7F">
    <w:pPr>
      <w:pStyle w:val="Header"/>
      <w:jc w:val="right"/>
      <w:rPr>
        <w:rFonts w:ascii="Times New Roman" w:hAnsi="Times New Roman" w:cs="Times New Roman"/>
        <w:sz w:val="24"/>
        <w:szCs w:val="24"/>
      </w:rPr>
    </w:pPr>
    <w:r w:rsidRPr="005241DB">
      <w:rPr>
        <w:rFonts w:ascii="Times New Roman" w:hAnsi="Times New Roman" w:cs="Times New Roman"/>
        <w:sz w:val="24"/>
        <w:szCs w:val="24"/>
        <w:shd w:val="clear" w:color="auto" w:fill="FFFFFF"/>
      </w:rPr>
      <w:t>ORGANIZATIONAL CHANGE MANAGEMENT</w:t>
    </w:r>
    <w:r w:rsidR="005241DB">
      <w:rPr>
        <w:rFonts w:ascii="Times New Roman" w:hAnsi="Times New Roman" w:cs="Times New Roman"/>
        <w:sz w:val="24"/>
        <w:szCs w:val="24"/>
        <w:shd w:val="clear" w:color="auto" w:fill="FFFFFF"/>
      </w:rPr>
      <w:t xml:space="preserve">                                                                     </w:t>
    </w:r>
    <w:r w:rsidRPr="005241DB">
      <w:rPr>
        <w:rFonts w:ascii="Times New Roman" w:hAnsi="Times New Roman" w:cs="Times New Roman"/>
        <w:sz w:val="24"/>
        <w:szCs w:val="24"/>
      </w:rPr>
      <w:t xml:space="preserve"> </w:t>
    </w:r>
    <w:sdt>
      <w:sdtPr>
        <w:rPr>
          <w:rFonts w:ascii="Times New Roman" w:hAnsi="Times New Roman" w:cs="Times New Roman"/>
          <w:sz w:val="24"/>
          <w:szCs w:val="24"/>
        </w:rPr>
        <w:id w:val="1962693423"/>
        <w:docPartObj>
          <w:docPartGallery w:val="Page Numbers (Top of Page)"/>
          <w:docPartUnique/>
        </w:docPartObj>
      </w:sdtPr>
      <w:sdtEndPr>
        <w:rPr>
          <w:noProof/>
        </w:rPr>
      </w:sdtEndPr>
      <w:sdtContent>
        <w:r w:rsidRPr="005241DB">
          <w:rPr>
            <w:rFonts w:ascii="Times New Roman" w:hAnsi="Times New Roman" w:cs="Times New Roman"/>
            <w:sz w:val="24"/>
            <w:szCs w:val="24"/>
          </w:rPr>
          <w:fldChar w:fldCharType="begin"/>
        </w:r>
        <w:r w:rsidRPr="005241DB">
          <w:rPr>
            <w:rFonts w:ascii="Times New Roman" w:hAnsi="Times New Roman" w:cs="Times New Roman"/>
            <w:sz w:val="24"/>
            <w:szCs w:val="24"/>
          </w:rPr>
          <w:instrText xml:space="preserve"> PAGE   \* MERGEFORMAT </w:instrText>
        </w:r>
        <w:r w:rsidRPr="005241DB">
          <w:rPr>
            <w:rFonts w:ascii="Times New Roman" w:hAnsi="Times New Roman" w:cs="Times New Roman"/>
            <w:sz w:val="24"/>
            <w:szCs w:val="24"/>
          </w:rPr>
          <w:fldChar w:fldCharType="separate"/>
        </w:r>
        <w:r w:rsidR="00CE2985">
          <w:rPr>
            <w:rFonts w:ascii="Times New Roman" w:hAnsi="Times New Roman" w:cs="Times New Roman"/>
            <w:noProof/>
            <w:sz w:val="24"/>
            <w:szCs w:val="24"/>
          </w:rPr>
          <w:t>2</w:t>
        </w:r>
        <w:r w:rsidRPr="005241DB">
          <w:rPr>
            <w:rFonts w:ascii="Times New Roman" w:hAnsi="Times New Roman" w:cs="Times New Roman"/>
            <w:noProof/>
            <w:sz w:val="24"/>
            <w:szCs w:val="24"/>
          </w:rPr>
          <w:fldChar w:fldCharType="end"/>
        </w:r>
      </w:sdtContent>
    </w:sdt>
  </w:p>
  <w:p w:rsidR="00C3561E" w:rsidRPr="005241DB" w:rsidRDefault="00C35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61E" w:rsidRPr="00C3561E" w:rsidRDefault="009A7A7F" w:rsidP="00C3561E">
    <w:pPr>
      <w:jc w:val="center"/>
      <w:rPr>
        <w:rFonts w:ascii="Times New Roman" w:hAnsi="Times New Roman" w:cs="Times New Roman"/>
        <w:sz w:val="24"/>
        <w:szCs w:val="24"/>
        <w:shd w:val="clear" w:color="auto" w:fill="FFFFFF"/>
      </w:rPr>
    </w:pPr>
    <w:r w:rsidRPr="00C3561E">
      <w:rPr>
        <w:rFonts w:ascii="Times New Roman" w:hAnsi="Times New Roman" w:cs="Times New Roman"/>
        <w:sz w:val="24"/>
        <w:szCs w:val="24"/>
      </w:rPr>
      <w:t>Running head:</w:t>
    </w:r>
    <w:r w:rsidRPr="00C3561E">
      <w:rPr>
        <w:rFonts w:ascii="Times New Roman" w:hAnsi="Times New Roman" w:cs="Times New Roman"/>
        <w:sz w:val="24"/>
        <w:szCs w:val="24"/>
        <w:shd w:val="clear" w:color="auto" w:fill="FFFFFF"/>
      </w:rPr>
      <w:t xml:space="preserve"> ORGANIZATIONAL CHANGE MANAGEMENT           </w:t>
    </w:r>
    <w:r>
      <w:rPr>
        <w:rFonts w:ascii="Times New Roman" w:hAnsi="Times New Roman" w:cs="Times New Roman"/>
        <w:sz w:val="24"/>
        <w:szCs w:val="24"/>
        <w:shd w:val="clear" w:color="auto" w:fill="FFFFFF"/>
      </w:rPr>
      <w:t xml:space="preserve">       </w:t>
    </w:r>
    <w:r w:rsidRPr="00C3561E">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304078560"/>
        <w:docPartObj>
          <w:docPartGallery w:val="Page Numbers (Top of Page)"/>
          <w:docPartUnique/>
        </w:docPartObj>
      </w:sdtPr>
      <w:sdtEndPr>
        <w:rPr>
          <w:noProof/>
        </w:rPr>
      </w:sdtEndPr>
      <w:sdtContent>
        <w:r w:rsidRPr="00C3561E">
          <w:rPr>
            <w:rFonts w:ascii="Times New Roman" w:hAnsi="Times New Roman" w:cs="Times New Roman"/>
            <w:sz w:val="24"/>
            <w:szCs w:val="24"/>
          </w:rPr>
          <w:fldChar w:fldCharType="begin"/>
        </w:r>
        <w:r w:rsidRPr="00C3561E">
          <w:rPr>
            <w:rFonts w:ascii="Times New Roman" w:hAnsi="Times New Roman" w:cs="Times New Roman"/>
            <w:sz w:val="24"/>
            <w:szCs w:val="24"/>
          </w:rPr>
          <w:instrText xml:space="preserve"> PAGE   \* MERGEFORMAT </w:instrText>
        </w:r>
        <w:r w:rsidRPr="00C3561E">
          <w:rPr>
            <w:rFonts w:ascii="Times New Roman" w:hAnsi="Times New Roman" w:cs="Times New Roman"/>
            <w:sz w:val="24"/>
            <w:szCs w:val="24"/>
          </w:rPr>
          <w:fldChar w:fldCharType="separate"/>
        </w:r>
        <w:r w:rsidR="00684C88">
          <w:rPr>
            <w:rFonts w:ascii="Times New Roman" w:hAnsi="Times New Roman" w:cs="Times New Roman"/>
            <w:noProof/>
            <w:sz w:val="24"/>
            <w:szCs w:val="24"/>
          </w:rPr>
          <w:t>1</w:t>
        </w:r>
        <w:r w:rsidRPr="00C3561E">
          <w:rPr>
            <w:rFonts w:ascii="Times New Roman" w:hAnsi="Times New Roman" w:cs="Times New Roman"/>
            <w:noProof/>
            <w:sz w:val="24"/>
            <w:szCs w:val="24"/>
          </w:rPr>
          <w:fldChar w:fldCharType="end"/>
        </w:r>
      </w:sdtContent>
    </w:sdt>
  </w:p>
  <w:p w:rsidR="00C3561E" w:rsidRPr="00C3561E" w:rsidRDefault="00C356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B2502"/>
    <w:multiLevelType w:val="multilevel"/>
    <w:tmpl w:val="085C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EFB"/>
    <w:rsid w:val="000010AB"/>
    <w:rsid w:val="00011524"/>
    <w:rsid w:val="000429B0"/>
    <w:rsid w:val="00097641"/>
    <w:rsid w:val="001A3A9D"/>
    <w:rsid w:val="001A6469"/>
    <w:rsid w:val="001E5E04"/>
    <w:rsid w:val="0020313E"/>
    <w:rsid w:val="00246E2D"/>
    <w:rsid w:val="002B6B44"/>
    <w:rsid w:val="002E02C9"/>
    <w:rsid w:val="002F5F86"/>
    <w:rsid w:val="00314EA5"/>
    <w:rsid w:val="0032653D"/>
    <w:rsid w:val="003F208D"/>
    <w:rsid w:val="003F25E8"/>
    <w:rsid w:val="004E43CB"/>
    <w:rsid w:val="005226CA"/>
    <w:rsid w:val="005241DB"/>
    <w:rsid w:val="00607A25"/>
    <w:rsid w:val="006430C6"/>
    <w:rsid w:val="00684C88"/>
    <w:rsid w:val="006C45D1"/>
    <w:rsid w:val="00762B8D"/>
    <w:rsid w:val="007667B0"/>
    <w:rsid w:val="00771005"/>
    <w:rsid w:val="00771777"/>
    <w:rsid w:val="0079763A"/>
    <w:rsid w:val="007C672C"/>
    <w:rsid w:val="007F3EFB"/>
    <w:rsid w:val="00814668"/>
    <w:rsid w:val="008765C4"/>
    <w:rsid w:val="00922085"/>
    <w:rsid w:val="009244DD"/>
    <w:rsid w:val="00927E12"/>
    <w:rsid w:val="00980D8C"/>
    <w:rsid w:val="009A040B"/>
    <w:rsid w:val="009A7A7F"/>
    <w:rsid w:val="009D6F13"/>
    <w:rsid w:val="00AD3608"/>
    <w:rsid w:val="00B54F39"/>
    <w:rsid w:val="00B73612"/>
    <w:rsid w:val="00BC169F"/>
    <w:rsid w:val="00BD0215"/>
    <w:rsid w:val="00BD0C89"/>
    <w:rsid w:val="00BD29AF"/>
    <w:rsid w:val="00C12107"/>
    <w:rsid w:val="00C3561E"/>
    <w:rsid w:val="00C54146"/>
    <w:rsid w:val="00CE2985"/>
    <w:rsid w:val="00DE5482"/>
    <w:rsid w:val="00E33150"/>
    <w:rsid w:val="00E62DD4"/>
    <w:rsid w:val="00EE0C06"/>
    <w:rsid w:val="00EF11FD"/>
    <w:rsid w:val="00EF2666"/>
    <w:rsid w:val="00F85994"/>
    <w:rsid w:val="00FC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61E"/>
  </w:style>
  <w:style w:type="paragraph" w:styleId="Footer">
    <w:name w:val="footer"/>
    <w:basedOn w:val="Normal"/>
    <w:link w:val="FooterChar"/>
    <w:uiPriority w:val="99"/>
    <w:unhideWhenUsed/>
    <w:rsid w:val="00C35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61E"/>
  </w:style>
  <w:style w:type="paragraph" w:styleId="NoSpacing">
    <w:name w:val="No Spacing"/>
    <w:uiPriority w:val="1"/>
    <w:qFormat/>
    <w:rsid w:val="0077177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61E"/>
  </w:style>
  <w:style w:type="paragraph" w:styleId="Footer">
    <w:name w:val="footer"/>
    <w:basedOn w:val="Normal"/>
    <w:link w:val="FooterChar"/>
    <w:uiPriority w:val="99"/>
    <w:unhideWhenUsed/>
    <w:rsid w:val="00C35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61E"/>
  </w:style>
  <w:style w:type="paragraph" w:styleId="NoSpacing">
    <w:name w:val="No Spacing"/>
    <w:uiPriority w:val="1"/>
    <w:qFormat/>
    <w:rsid w:val="007717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2019-05-18T15:17:00Z</dcterms:created>
  <dcterms:modified xsi:type="dcterms:W3CDTF">2019-05-18T15:17:00Z</dcterms:modified>
</cp:coreProperties>
</file>